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ACABF9" w14:textId="77777777" w:rsidR="00863424" w:rsidRDefault="00863424" w:rsidP="00863424">
      <w:pPr>
        <w:ind w:right="-180"/>
        <w:jc w:val="center"/>
        <w:rPr>
          <w:rFonts w:ascii="Calibri" w:eastAsia="Calibri" w:hAnsi="Calibri" w:cs="Calibri"/>
          <w:b/>
          <w:sz w:val="28"/>
          <w:szCs w:val="28"/>
        </w:rPr>
      </w:pPr>
      <w:bookmarkStart w:id="0" w:name="_GoBack"/>
      <w:bookmarkEnd w:id="0"/>
      <w:r>
        <w:rPr>
          <w:rFonts w:ascii="Calibri" w:eastAsia="Calibri" w:hAnsi="Calibri" w:cs="Calibri"/>
          <w:b/>
          <w:sz w:val="28"/>
          <w:szCs w:val="28"/>
        </w:rPr>
        <w:t xml:space="preserve">GEOTHERMAL URBANA CHAMPAIGN </w:t>
      </w:r>
    </w:p>
    <w:p w14:paraId="674E60D2" w14:textId="77777777" w:rsidR="003A3328" w:rsidRDefault="00863424" w:rsidP="00863424">
      <w:pPr>
        <w:ind w:right="-180"/>
        <w:jc w:val="center"/>
      </w:pPr>
      <w:r>
        <w:rPr>
          <w:rFonts w:ascii="Calibri" w:eastAsia="Calibri" w:hAnsi="Calibri" w:cs="Calibri"/>
          <w:b/>
          <w:sz w:val="28"/>
          <w:szCs w:val="28"/>
        </w:rPr>
        <w:t>E</w:t>
      </w:r>
      <w:r w:rsidR="00FF4D66">
        <w:rPr>
          <w:rFonts w:ascii="Calibri" w:eastAsia="Calibri" w:hAnsi="Calibri" w:cs="Calibri"/>
          <w:b/>
          <w:sz w:val="28"/>
          <w:szCs w:val="28"/>
        </w:rPr>
        <w:t>XHIBIT A</w:t>
      </w:r>
    </w:p>
    <w:p w14:paraId="44E551AC" w14:textId="77777777" w:rsidR="003A3328" w:rsidRDefault="00FF4D66">
      <w:pPr>
        <w:ind w:right="-180"/>
        <w:jc w:val="center"/>
      </w:pPr>
      <w:r>
        <w:rPr>
          <w:rFonts w:ascii="Calibri" w:eastAsia="Calibri" w:hAnsi="Calibri" w:cs="Calibri"/>
          <w:b/>
          <w:sz w:val="28"/>
          <w:szCs w:val="28"/>
        </w:rPr>
        <w:t>SCOPE OF WORK</w:t>
      </w:r>
    </w:p>
    <w:p w14:paraId="2C7B1737" w14:textId="77777777" w:rsidR="003A3328" w:rsidRDefault="003A3328">
      <w:pPr>
        <w:ind w:right="-180"/>
        <w:jc w:val="both"/>
      </w:pPr>
    </w:p>
    <w:p w14:paraId="093669C2" w14:textId="77777777" w:rsidR="003A3328" w:rsidRDefault="00FF4D66">
      <w:pPr>
        <w:ind w:right="-180"/>
        <w:jc w:val="both"/>
        <w:rPr>
          <w:rFonts w:ascii="Calibri" w:eastAsia="Calibri" w:hAnsi="Calibri" w:cs="Calibri"/>
          <w:sz w:val="22"/>
          <w:szCs w:val="22"/>
        </w:rPr>
      </w:pPr>
      <w:r>
        <w:rPr>
          <w:rFonts w:ascii="Calibri" w:eastAsia="Calibri" w:hAnsi="Calibri" w:cs="Calibri"/>
          <w:sz w:val="22"/>
          <w:szCs w:val="22"/>
        </w:rPr>
        <w:t xml:space="preserve">The selected company will provide design and installation of residential and commercial geothermal systems for a group of property owners in Champaign County, IL, Piatt County, IL, and Vermilion County, IL, in accordance with the general scope of services </w:t>
      </w:r>
      <w:r>
        <w:rPr>
          <w:rFonts w:ascii="Calibri" w:eastAsia="Calibri" w:hAnsi="Calibri" w:cs="Calibri"/>
          <w:sz w:val="22"/>
          <w:szCs w:val="22"/>
        </w:rPr>
        <w:t xml:space="preserve">outlined below. Proposers may use this outline as a guide for organizing a scope of work for their proposal, but are encouraged to expand upon, refine or suggest alternative approaches based on previous experiences with similar projects. </w:t>
      </w:r>
    </w:p>
    <w:p w14:paraId="0783E39D" w14:textId="77777777" w:rsidR="003A3328" w:rsidRDefault="003A3328">
      <w:pPr>
        <w:ind w:right="-180"/>
        <w:jc w:val="both"/>
        <w:rPr>
          <w:rFonts w:ascii="Calibri" w:eastAsia="Calibri" w:hAnsi="Calibri" w:cs="Calibri"/>
          <w:sz w:val="22"/>
          <w:szCs w:val="22"/>
        </w:rPr>
      </w:pPr>
    </w:p>
    <w:p w14:paraId="69BFB0FC" w14:textId="77777777" w:rsidR="003A3328" w:rsidRDefault="00FF4D66">
      <w:pPr>
        <w:ind w:right="-180"/>
        <w:jc w:val="both"/>
      </w:pPr>
      <w:r>
        <w:rPr>
          <w:rFonts w:ascii="Calibri" w:eastAsia="Calibri" w:hAnsi="Calibri" w:cs="Calibri"/>
          <w:sz w:val="22"/>
          <w:szCs w:val="22"/>
        </w:rPr>
        <w:t>Installations pr</w:t>
      </w:r>
      <w:r>
        <w:rPr>
          <w:rFonts w:ascii="Calibri" w:eastAsia="Calibri" w:hAnsi="Calibri" w:cs="Calibri"/>
          <w:sz w:val="22"/>
          <w:szCs w:val="22"/>
        </w:rPr>
        <w:t xml:space="preserve">ovided by the company may take the form of cash purchase and/or financing. The company may offer financing and purchasers may acquire separate financing.  </w:t>
      </w:r>
    </w:p>
    <w:p w14:paraId="79F5A12A" w14:textId="77777777" w:rsidR="003A3328" w:rsidRDefault="003A3328">
      <w:pPr>
        <w:ind w:right="-180"/>
        <w:jc w:val="both"/>
      </w:pPr>
    </w:p>
    <w:p w14:paraId="5F34BE7E" w14:textId="77777777" w:rsidR="003A3328" w:rsidRDefault="00FF4D66">
      <w:pPr>
        <w:ind w:right="-180"/>
        <w:jc w:val="both"/>
      </w:pPr>
      <w:r>
        <w:rPr>
          <w:rFonts w:ascii="Calibri" w:eastAsia="Calibri" w:hAnsi="Calibri" w:cs="Calibri"/>
          <w:sz w:val="22"/>
          <w:szCs w:val="22"/>
        </w:rPr>
        <w:t>The purpose of this project is to enable the installation of geothermal systems on homes and commer</w:t>
      </w:r>
      <w:r>
        <w:rPr>
          <w:rFonts w:ascii="Calibri" w:eastAsia="Calibri" w:hAnsi="Calibri" w:cs="Calibri"/>
          <w:sz w:val="22"/>
          <w:szCs w:val="22"/>
        </w:rPr>
        <w:t>cial buildings in the program territory at a price lower than that typically offered by the company. The selected company will access cost efficiencies through a program which combines lowered customer acquisition costs with group purchasing and installati</w:t>
      </w:r>
      <w:r>
        <w:rPr>
          <w:rFonts w:ascii="Calibri" w:eastAsia="Calibri" w:hAnsi="Calibri" w:cs="Calibri"/>
          <w:sz w:val="22"/>
          <w:szCs w:val="22"/>
        </w:rPr>
        <w:t xml:space="preserve">ons. </w:t>
      </w:r>
    </w:p>
    <w:p w14:paraId="057CD9E5" w14:textId="77777777" w:rsidR="003A3328" w:rsidRDefault="003A3328">
      <w:pPr>
        <w:ind w:right="-180"/>
        <w:jc w:val="both"/>
      </w:pPr>
    </w:p>
    <w:p w14:paraId="21BFCBCF" w14:textId="77777777" w:rsidR="003A3328" w:rsidRDefault="00FF4D66">
      <w:pPr>
        <w:ind w:right="-180"/>
        <w:jc w:val="both"/>
      </w:pPr>
      <w:r>
        <w:rPr>
          <w:rFonts w:ascii="Calibri" w:eastAsia="Calibri" w:hAnsi="Calibri" w:cs="Calibri"/>
          <w:sz w:val="22"/>
          <w:szCs w:val="22"/>
        </w:rPr>
        <w:t>Between the months of October 2020 and April 2021, program partners will promote and deliver educational workshops at easily accessible public locations or online as public health conditions dictate. As prospective participants are identified who wi</w:t>
      </w:r>
      <w:r>
        <w:rPr>
          <w:rFonts w:ascii="Calibri" w:eastAsia="Calibri" w:hAnsi="Calibri" w:cs="Calibri"/>
          <w:sz w:val="22"/>
          <w:szCs w:val="22"/>
        </w:rPr>
        <w:t>sh to proceed with the process, their names and contact information will be provided to the selected company.</w:t>
      </w:r>
    </w:p>
    <w:p w14:paraId="55FA7EB8" w14:textId="77777777" w:rsidR="003A3328" w:rsidRDefault="003A3328">
      <w:pPr>
        <w:ind w:right="-180"/>
        <w:jc w:val="both"/>
      </w:pPr>
    </w:p>
    <w:p w14:paraId="05DC2D5E" w14:textId="77777777" w:rsidR="003A3328" w:rsidRDefault="00FF4D66">
      <w:pPr>
        <w:ind w:right="-180"/>
        <w:jc w:val="both"/>
      </w:pPr>
      <w:r>
        <w:rPr>
          <w:rFonts w:ascii="Calibri" w:eastAsia="Calibri" w:hAnsi="Calibri" w:cs="Calibri"/>
          <w:sz w:val="22"/>
          <w:szCs w:val="22"/>
        </w:rPr>
        <w:t xml:space="preserve">The selected company must report </w:t>
      </w:r>
      <w:r>
        <w:rPr>
          <w:rFonts w:ascii="Calibri" w:eastAsia="Calibri" w:hAnsi="Calibri" w:cs="Calibri"/>
          <w:b/>
          <w:sz w:val="22"/>
          <w:szCs w:val="22"/>
        </w:rPr>
        <w:t xml:space="preserve">weekly progress in a mutually agreeable format </w:t>
      </w:r>
      <w:r>
        <w:rPr>
          <w:rFonts w:ascii="Calibri" w:eastAsia="Calibri" w:hAnsi="Calibri" w:cs="Calibri"/>
          <w:sz w:val="22"/>
          <w:szCs w:val="22"/>
        </w:rPr>
        <w:t>to the MREA regarding campaign progress and lead status. MREA may</w:t>
      </w:r>
      <w:r>
        <w:rPr>
          <w:rFonts w:ascii="Calibri" w:eastAsia="Calibri" w:hAnsi="Calibri" w:cs="Calibri"/>
          <w:sz w:val="22"/>
          <w:szCs w:val="22"/>
        </w:rPr>
        <w:t xml:space="preserve"> choose to reduce this frequency if justified.  Progress reports should include the following: </w:t>
      </w:r>
    </w:p>
    <w:p w14:paraId="6AC51E6D" w14:textId="77777777" w:rsidR="003A3328" w:rsidRDefault="00FF4D66">
      <w:pPr>
        <w:numPr>
          <w:ilvl w:val="0"/>
          <w:numId w:val="15"/>
        </w:numPr>
        <w:pBdr>
          <w:top w:val="nil"/>
          <w:left w:val="nil"/>
          <w:bottom w:val="nil"/>
          <w:right w:val="nil"/>
          <w:between w:val="nil"/>
        </w:pBdr>
        <w:ind w:right="-180"/>
        <w:jc w:val="both"/>
        <w:rPr>
          <w:rFonts w:ascii="Calibri" w:eastAsia="Calibri" w:hAnsi="Calibri" w:cs="Calibri"/>
          <w:sz w:val="22"/>
          <w:szCs w:val="22"/>
        </w:rPr>
      </w:pPr>
      <w:r>
        <w:rPr>
          <w:rFonts w:ascii="Calibri" w:eastAsia="Calibri" w:hAnsi="Calibri" w:cs="Calibri"/>
          <w:sz w:val="22"/>
          <w:szCs w:val="22"/>
        </w:rPr>
        <w:t>Name, address, phone, and email as available for each sales lead</w:t>
      </w:r>
    </w:p>
    <w:p w14:paraId="272D2D0A" w14:textId="77777777" w:rsidR="003A3328" w:rsidRDefault="00FF4D66">
      <w:pPr>
        <w:numPr>
          <w:ilvl w:val="0"/>
          <w:numId w:val="15"/>
        </w:numPr>
        <w:pBdr>
          <w:top w:val="nil"/>
          <w:left w:val="nil"/>
          <w:bottom w:val="nil"/>
          <w:right w:val="nil"/>
          <w:between w:val="nil"/>
        </w:pBdr>
        <w:ind w:right="-180"/>
        <w:jc w:val="both"/>
        <w:rPr>
          <w:rFonts w:ascii="Calibri" w:eastAsia="Calibri" w:hAnsi="Calibri" w:cs="Calibri"/>
          <w:sz w:val="22"/>
          <w:szCs w:val="22"/>
        </w:rPr>
      </w:pPr>
      <w:r>
        <w:rPr>
          <w:rFonts w:ascii="Calibri" w:eastAsia="Calibri" w:hAnsi="Calibri" w:cs="Calibri"/>
          <w:sz w:val="22"/>
          <w:szCs w:val="22"/>
        </w:rPr>
        <w:t>Date for status changes of each sale</w:t>
      </w:r>
      <w:r>
        <w:rPr>
          <w:rFonts w:ascii="Calibri" w:eastAsia="Calibri" w:hAnsi="Calibri" w:cs="Calibri"/>
          <w:sz w:val="22"/>
          <w:szCs w:val="22"/>
        </w:rPr>
        <w:t>s l</w:t>
      </w:r>
      <w:r>
        <w:rPr>
          <w:rFonts w:ascii="Calibri" w:eastAsia="Calibri" w:hAnsi="Calibri" w:cs="Calibri"/>
          <w:sz w:val="22"/>
          <w:szCs w:val="22"/>
        </w:rPr>
        <w:t xml:space="preserve">ead and sum of all statuses </w:t>
      </w:r>
    </w:p>
    <w:p w14:paraId="0B25B2C6" w14:textId="77777777" w:rsidR="003A3328" w:rsidRDefault="00FF4D66">
      <w:pPr>
        <w:numPr>
          <w:ilvl w:val="1"/>
          <w:numId w:val="15"/>
        </w:numPr>
        <w:pBdr>
          <w:top w:val="nil"/>
          <w:left w:val="nil"/>
          <w:bottom w:val="nil"/>
          <w:right w:val="nil"/>
          <w:between w:val="nil"/>
        </w:pBdr>
        <w:ind w:right="-180"/>
        <w:jc w:val="both"/>
        <w:rPr>
          <w:rFonts w:ascii="Calibri" w:eastAsia="Calibri" w:hAnsi="Calibri" w:cs="Calibri"/>
          <w:sz w:val="22"/>
          <w:szCs w:val="22"/>
        </w:rPr>
      </w:pPr>
      <w:r>
        <w:rPr>
          <w:rFonts w:ascii="Calibri" w:eastAsia="Calibri" w:hAnsi="Calibri" w:cs="Calibri"/>
          <w:sz w:val="22"/>
          <w:szCs w:val="22"/>
        </w:rPr>
        <w:t>Contacted</w:t>
      </w:r>
    </w:p>
    <w:p w14:paraId="40481D1D" w14:textId="77777777" w:rsidR="003A3328" w:rsidRDefault="00FF4D66">
      <w:pPr>
        <w:numPr>
          <w:ilvl w:val="1"/>
          <w:numId w:val="15"/>
        </w:numPr>
        <w:pBdr>
          <w:top w:val="nil"/>
          <w:left w:val="nil"/>
          <w:bottom w:val="nil"/>
          <w:right w:val="nil"/>
          <w:between w:val="nil"/>
        </w:pBdr>
        <w:ind w:right="-180"/>
        <w:jc w:val="both"/>
        <w:rPr>
          <w:rFonts w:ascii="Calibri" w:eastAsia="Calibri" w:hAnsi="Calibri" w:cs="Calibri"/>
          <w:sz w:val="22"/>
          <w:szCs w:val="22"/>
        </w:rPr>
      </w:pPr>
      <w:r>
        <w:rPr>
          <w:rFonts w:ascii="Calibri" w:eastAsia="Calibri" w:hAnsi="Calibri" w:cs="Calibri"/>
          <w:sz w:val="22"/>
          <w:szCs w:val="22"/>
        </w:rPr>
        <w:t>Declined Site Assessment</w:t>
      </w:r>
    </w:p>
    <w:p w14:paraId="2991AA71" w14:textId="77777777" w:rsidR="003A3328" w:rsidRDefault="00FF4D66">
      <w:pPr>
        <w:numPr>
          <w:ilvl w:val="1"/>
          <w:numId w:val="15"/>
        </w:numPr>
        <w:pBdr>
          <w:top w:val="nil"/>
          <w:left w:val="nil"/>
          <w:bottom w:val="nil"/>
          <w:right w:val="nil"/>
          <w:between w:val="nil"/>
        </w:pBdr>
        <w:ind w:right="-180"/>
        <w:jc w:val="both"/>
        <w:rPr>
          <w:rFonts w:ascii="Calibri" w:eastAsia="Calibri" w:hAnsi="Calibri" w:cs="Calibri"/>
          <w:sz w:val="22"/>
          <w:szCs w:val="22"/>
        </w:rPr>
      </w:pPr>
      <w:r>
        <w:rPr>
          <w:rFonts w:ascii="Calibri" w:eastAsia="Calibri" w:hAnsi="Calibri" w:cs="Calibri"/>
          <w:sz w:val="22"/>
          <w:szCs w:val="22"/>
        </w:rPr>
        <w:t>Scheduled Site Assessment</w:t>
      </w:r>
    </w:p>
    <w:p w14:paraId="544480C6" w14:textId="77777777" w:rsidR="003A3328" w:rsidRDefault="00FF4D66">
      <w:pPr>
        <w:numPr>
          <w:ilvl w:val="1"/>
          <w:numId w:val="15"/>
        </w:numPr>
        <w:pBdr>
          <w:top w:val="nil"/>
          <w:left w:val="nil"/>
          <w:bottom w:val="nil"/>
          <w:right w:val="nil"/>
          <w:between w:val="nil"/>
        </w:pBdr>
        <w:ind w:right="-180"/>
        <w:jc w:val="both"/>
        <w:rPr>
          <w:rFonts w:ascii="Calibri" w:eastAsia="Calibri" w:hAnsi="Calibri" w:cs="Calibri"/>
          <w:sz w:val="22"/>
          <w:szCs w:val="22"/>
        </w:rPr>
      </w:pPr>
      <w:r>
        <w:rPr>
          <w:rFonts w:ascii="Calibri" w:eastAsia="Calibri" w:hAnsi="Calibri" w:cs="Calibri"/>
          <w:sz w:val="22"/>
          <w:szCs w:val="22"/>
        </w:rPr>
        <w:t>Cost Estimate Sent</w:t>
      </w:r>
    </w:p>
    <w:p w14:paraId="630D0FF5" w14:textId="77777777" w:rsidR="003A3328" w:rsidRDefault="00FF4D66">
      <w:pPr>
        <w:numPr>
          <w:ilvl w:val="1"/>
          <w:numId w:val="15"/>
        </w:numPr>
        <w:pBdr>
          <w:top w:val="nil"/>
          <w:left w:val="nil"/>
          <w:bottom w:val="nil"/>
          <w:right w:val="nil"/>
          <w:between w:val="nil"/>
        </w:pBdr>
        <w:ind w:right="-180"/>
        <w:jc w:val="both"/>
        <w:rPr>
          <w:rFonts w:ascii="Calibri" w:eastAsia="Calibri" w:hAnsi="Calibri" w:cs="Calibri"/>
          <w:sz w:val="22"/>
          <w:szCs w:val="22"/>
        </w:rPr>
      </w:pPr>
      <w:r>
        <w:rPr>
          <w:rFonts w:ascii="Calibri" w:eastAsia="Calibri" w:hAnsi="Calibri" w:cs="Calibri"/>
          <w:sz w:val="22"/>
          <w:szCs w:val="22"/>
        </w:rPr>
        <w:t>Contract Signed</w:t>
      </w:r>
    </w:p>
    <w:p w14:paraId="072A16A7" w14:textId="77777777" w:rsidR="003A3328" w:rsidRDefault="00FF4D66">
      <w:pPr>
        <w:numPr>
          <w:ilvl w:val="1"/>
          <w:numId w:val="15"/>
        </w:numPr>
        <w:pBdr>
          <w:top w:val="nil"/>
          <w:left w:val="nil"/>
          <w:bottom w:val="nil"/>
          <w:right w:val="nil"/>
          <w:between w:val="nil"/>
        </w:pBdr>
        <w:ind w:right="-180"/>
        <w:jc w:val="both"/>
        <w:rPr>
          <w:rFonts w:ascii="Calibri" w:eastAsia="Calibri" w:hAnsi="Calibri" w:cs="Calibri"/>
          <w:sz w:val="22"/>
          <w:szCs w:val="22"/>
        </w:rPr>
      </w:pPr>
      <w:r>
        <w:rPr>
          <w:rFonts w:ascii="Calibri" w:eastAsia="Calibri" w:hAnsi="Calibri" w:cs="Calibri"/>
          <w:sz w:val="22"/>
          <w:szCs w:val="22"/>
        </w:rPr>
        <w:t>Cost Estimate Declined</w:t>
      </w:r>
    </w:p>
    <w:p w14:paraId="74B3C6AD" w14:textId="77777777" w:rsidR="003A3328" w:rsidRDefault="00FF4D66">
      <w:pPr>
        <w:numPr>
          <w:ilvl w:val="1"/>
          <w:numId w:val="15"/>
        </w:numPr>
        <w:pBdr>
          <w:top w:val="nil"/>
          <w:left w:val="nil"/>
          <w:bottom w:val="nil"/>
          <w:right w:val="nil"/>
          <w:between w:val="nil"/>
        </w:pBdr>
        <w:ind w:right="-180"/>
        <w:jc w:val="both"/>
        <w:rPr>
          <w:rFonts w:ascii="Calibri" w:eastAsia="Calibri" w:hAnsi="Calibri" w:cs="Calibri"/>
          <w:sz w:val="22"/>
          <w:szCs w:val="22"/>
        </w:rPr>
      </w:pPr>
      <w:r>
        <w:rPr>
          <w:rFonts w:ascii="Calibri" w:eastAsia="Calibri" w:hAnsi="Calibri" w:cs="Calibri"/>
          <w:sz w:val="22"/>
          <w:szCs w:val="22"/>
        </w:rPr>
        <w:t>System Energized</w:t>
      </w:r>
    </w:p>
    <w:p w14:paraId="2FD9DC06" w14:textId="77777777" w:rsidR="003A3328" w:rsidRDefault="00FF4D66">
      <w:pPr>
        <w:numPr>
          <w:ilvl w:val="1"/>
          <w:numId w:val="15"/>
        </w:numPr>
        <w:pBdr>
          <w:top w:val="nil"/>
          <w:left w:val="nil"/>
          <w:bottom w:val="nil"/>
          <w:right w:val="nil"/>
          <w:between w:val="nil"/>
        </w:pBdr>
        <w:ind w:right="-180"/>
        <w:jc w:val="both"/>
        <w:rPr>
          <w:rFonts w:ascii="Calibri" w:eastAsia="Calibri" w:hAnsi="Calibri" w:cs="Calibri"/>
          <w:sz w:val="22"/>
          <w:szCs w:val="22"/>
        </w:rPr>
      </w:pPr>
      <w:r>
        <w:rPr>
          <w:rFonts w:ascii="Calibri" w:eastAsia="Calibri" w:hAnsi="Calibri" w:cs="Calibri"/>
          <w:sz w:val="22"/>
          <w:szCs w:val="22"/>
        </w:rPr>
        <w:t>Type of System (commer</w:t>
      </w:r>
      <w:r>
        <w:rPr>
          <w:rFonts w:ascii="Calibri" w:eastAsia="Calibri" w:hAnsi="Calibri" w:cs="Calibri"/>
          <w:sz w:val="22"/>
          <w:szCs w:val="22"/>
        </w:rPr>
        <w:t xml:space="preserve">cial/residential, </w:t>
      </w:r>
      <w:r>
        <w:rPr>
          <w:rFonts w:ascii="Times New Roman" w:eastAsia="Times New Roman" w:hAnsi="Times New Roman" w:cs="Times New Roman"/>
        </w:rPr>
        <w:t>single/2-stage/variable speed, loop field type, adders/</w:t>
      </w:r>
      <w:proofErr w:type="spellStart"/>
      <w:r>
        <w:rPr>
          <w:rFonts w:ascii="Times New Roman" w:eastAsia="Times New Roman" w:hAnsi="Times New Roman" w:cs="Times New Roman"/>
        </w:rPr>
        <w:t>subtractors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etc</w:t>
      </w:r>
      <w:proofErr w:type="spellEnd"/>
      <w:r>
        <w:rPr>
          <w:rFonts w:ascii="Times New Roman" w:eastAsia="Times New Roman" w:hAnsi="Times New Roman" w:cs="Times New Roman"/>
        </w:rPr>
        <w:t>)</w:t>
      </w:r>
    </w:p>
    <w:p w14:paraId="53DAB1B6" w14:textId="77777777" w:rsidR="003A3328" w:rsidRDefault="00FF4D66">
      <w:pPr>
        <w:numPr>
          <w:ilvl w:val="1"/>
          <w:numId w:val="15"/>
        </w:numPr>
        <w:pBdr>
          <w:top w:val="nil"/>
          <w:left w:val="nil"/>
          <w:bottom w:val="nil"/>
          <w:right w:val="nil"/>
          <w:between w:val="nil"/>
        </w:pBdr>
        <w:ind w:right="-180"/>
        <w:jc w:val="both"/>
        <w:rPr>
          <w:rFonts w:ascii="Calibri" w:eastAsia="Calibri" w:hAnsi="Calibri" w:cs="Calibri"/>
          <w:sz w:val="22"/>
          <w:szCs w:val="22"/>
        </w:rPr>
      </w:pPr>
      <w:r>
        <w:rPr>
          <w:rFonts w:ascii="Calibri" w:eastAsia="Calibri" w:hAnsi="Calibri" w:cs="Calibri"/>
          <w:sz w:val="22"/>
          <w:szCs w:val="22"/>
        </w:rPr>
        <w:t>Size of System</w:t>
      </w:r>
    </w:p>
    <w:p w14:paraId="07E083AA" w14:textId="77777777" w:rsidR="003A3328" w:rsidRDefault="00FF4D66">
      <w:pPr>
        <w:numPr>
          <w:ilvl w:val="1"/>
          <w:numId w:val="15"/>
        </w:numPr>
        <w:pBdr>
          <w:top w:val="nil"/>
          <w:left w:val="nil"/>
          <w:bottom w:val="nil"/>
          <w:right w:val="nil"/>
          <w:between w:val="nil"/>
        </w:pBdr>
        <w:ind w:right="-180"/>
        <w:jc w:val="both"/>
        <w:rPr>
          <w:rFonts w:ascii="Calibri" w:eastAsia="Calibri" w:hAnsi="Calibri" w:cs="Calibri"/>
          <w:sz w:val="22"/>
          <w:szCs w:val="22"/>
        </w:rPr>
      </w:pPr>
      <w:r>
        <w:rPr>
          <w:rFonts w:ascii="Calibri" w:eastAsia="Calibri" w:hAnsi="Calibri" w:cs="Calibri"/>
          <w:sz w:val="22"/>
          <w:szCs w:val="22"/>
        </w:rPr>
        <w:t>Pr</w:t>
      </w:r>
      <w:r>
        <w:rPr>
          <w:rFonts w:ascii="Calibri" w:eastAsia="Calibri" w:hAnsi="Calibri" w:cs="Calibri"/>
          <w:sz w:val="22"/>
          <w:szCs w:val="22"/>
        </w:rPr>
        <w:t>ice of System</w:t>
      </w:r>
    </w:p>
    <w:p w14:paraId="4B27BD7D" w14:textId="77777777" w:rsidR="003A3328" w:rsidRDefault="00FF4D66">
      <w:pPr>
        <w:numPr>
          <w:ilvl w:val="0"/>
          <w:numId w:val="15"/>
        </w:numPr>
        <w:pBdr>
          <w:top w:val="nil"/>
          <w:left w:val="nil"/>
          <w:bottom w:val="nil"/>
          <w:right w:val="nil"/>
          <w:between w:val="nil"/>
        </w:pBdr>
        <w:ind w:right="-180"/>
        <w:jc w:val="both"/>
        <w:rPr>
          <w:rFonts w:ascii="Calibri" w:eastAsia="Calibri" w:hAnsi="Calibri" w:cs="Calibri"/>
          <w:sz w:val="22"/>
          <w:szCs w:val="22"/>
        </w:rPr>
      </w:pPr>
      <w:r>
        <w:rPr>
          <w:rFonts w:ascii="Calibri" w:eastAsia="Calibri" w:hAnsi="Calibri" w:cs="Calibri"/>
          <w:sz w:val="22"/>
          <w:szCs w:val="22"/>
        </w:rPr>
        <w:t xml:space="preserve">Incremental </w:t>
      </w:r>
      <w:r>
        <w:rPr>
          <w:rFonts w:ascii="Calibri" w:eastAsia="Calibri" w:hAnsi="Calibri" w:cs="Calibri"/>
          <w:sz w:val="22"/>
          <w:szCs w:val="22"/>
        </w:rPr>
        <w:t>payback</w:t>
      </w:r>
    </w:p>
    <w:p w14:paraId="4E9D4F1C" w14:textId="77777777" w:rsidR="003A3328" w:rsidRDefault="00FF4D66">
      <w:pPr>
        <w:numPr>
          <w:ilvl w:val="0"/>
          <w:numId w:val="15"/>
        </w:numPr>
        <w:pBdr>
          <w:top w:val="nil"/>
          <w:left w:val="nil"/>
          <w:bottom w:val="nil"/>
          <w:right w:val="nil"/>
          <w:between w:val="nil"/>
        </w:pBdr>
        <w:ind w:right="-180"/>
        <w:jc w:val="both"/>
        <w:rPr>
          <w:rFonts w:ascii="Calibri" w:eastAsia="Calibri" w:hAnsi="Calibri" w:cs="Calibri"/>
          <w:sz w:val="22"/>
          <w:szCs w:val="22"/>
        </w:rPr>
      </w:pPr>
      <w:r>
        <w:rPr>
          <w:rFonts w:ascii="Calibri" w:eastAsia="Calibri" w:hAnsi="Calibri" w:cs="Calibri"/>
          <w:sz w:val="22"/>
          <w:szCs w:val="22"/>
        </w:rPr>
        <w:t xml:space="preserve">Estimated Year 1 </w:t>
      </w:r>
      <w:r>
        <w:rPr>
          <w:rFonts w:ascii="Calibri" w:eastAsia="Calibri" w:hAnsi="Calibri" w:cs="Calibri"/>
          <w:sz w:val="22"/>
          <w:szCs w:val="22"/>
        </w:rPr>
        <w:t>energy savings</w:t>
      </w:r>
    </w:p>
    <w:p w14:paraId="03F0B1D4" w14:textId="77777777" w:rsidR="003A3328" w:rsidRDefault="00FF4D66">
      <w:pPr>
        <w:ind w:right="-180"/>
        <w:jc w:val="both"/>
      </w:pPr>
      <w:r>
        <w:rPr>
          <w:rFonts w:ascii="Calibri" w:eastAsia="Calibri" w:hAnsi="Calibri" w:cs="Calibri"/>
          <w:sz w:val="22"/>
          <w:szCs w:val="22"/>
        </w:rPr>
        <w:t>The selected company will provide site assessments and system design cost estimates for each participant free of charge. Individual system designs should minimize impacts to the property and be installed to take into consideration the preferences of the ow</w:t>
      </w:r>
      <w:r>
        <w:rPr>
          <w:rFonts w:ascii="Calibri" w:eastAsia="Calibri" w:hAnsi="Calibri" w:cs="Calibri"/>
          <w:sz w:val="22"/>
          <w:szCs w:val="22"/>
        </w:rPr>
        <w:t xml:space="preserve">ner while minimizing project costs and maximizing the efficiency of the geothermal system. </w:t>
      </w:r>
    </w:p>
    <w:p w14:paraId="43E2BE86" w14:textId="77777777" w:rsidR="003A3328" w:rsidRDefault="003A3328">
      <w:pPr>
        <w:ind w:right="-180"/>
        <w:jc w:val="both"/>
      </w:pPr>
    </w:p>
    <w:p w14:paraId="6CB3F078" w14:textId="77777777" w:rsidR="003A3328" w:rsidRDefault="00FF4D66">
      <w:pPr>
        <w:ind w:right="-180"/>
        <w:jc w:val="both"/>
      </w:pPr>
      <w:r>
        <w:rPr>
          <w:rFonts w:ascii="Calibri" w:eastAsia="Calibri" w:hAnsi="Calibri" w:cs="Calibri"/>
          <w:sz w:val="22"/>
          <w:szCs w:val="22"/>
        </w:rPr>
        <w:lastRenderedPageBreak/>
        <w:t xml:space="preserve">The installations will be carried out by the selected company in conformance with all applicable laws and codes in the resident or business utility service area. </w:t>
      </w:r>
    </w:p>
    <w:p w14:paraId="4E1D2AF9" w14:textId="77777777" w:rsidR="003A3328" w:rsidRDefault="003A3328">
      <w:pPr>
        <w:ind w:right="-180"/>
        <w:jc w:val="both"/>
      </w:pPr>
    </w:p>
    <w:p w14:paraId="50066434" w14:textId="77777777" w:rsidR="003A3328" w:rsidRDefault="00FF4D66">
      <w:pPr>
        <w:ind w:right="-180"/>
        <w:jc w:val="both"/>
      </w:pPr>
      <w:r>
        <w:rPr>
          <w:rFonts w:ascii="Calibri" w:eastAsia="Calibri" w:hAnsi="Calibri" w:cs="Calibri"/>
          <w:sz w:val="22"/>
          <w:szCs w:val="22"/>
        </w:rPr>
        <w:t>For each participating residential or commercial customer the selected company(</w:t>
      </w:r>
      <w:proofErr w:type="spellStart"/>
      <w:r>
        <w:rPr>
          <w:rFonts w:ascii="Calibri" w:eastAsia="Calibri" w:hAnsi="Calibri" w:cs="Calibri"/>
          <w:sz w:val="22"/>
          <w:szCs w:val="22"/>
        </w:rPr>
        <w:t>ies</w:t>
      </w:r>
      <w:proofErr w:type="spellEnd"/>
      <w:r>
        <w:rPr>
          <w:rFonts w:ascii="Calibri" w:eastAsia="Calibri" w:hAnsi="Calibri" w:cs="Calibri"/>
          <w:sz w:val="22"/>
          <w:szCs w:val="22"/>
        </w:rPr>
        <w:t xml:space="preserve">) will be responsible for all aspects of the geothermal installation, including but not limited to: </w:t>
      </w:r>
    </w:p>
    <w:p w14:paraId="203EFF40" w14:textId="77777777" w:rsidR="003A3328" w:rsidRDefault="00FF4D66">
      <w:pPr>
        <w:numPr>
          <w:ilvl w:val="0"/>
          <w:numId w:val="5"/>
        </w:numPr>
        <w:ind w:right="-180" w:hanging="360"/>
        <w:jc w:val="both"/>
        <w:rPr>
          <w:sz w:val="22"/>
          <w:szCs w:val="22"/>
        </w:rPr>
      </w:pPr>
      <w:r>
        <w:rPr>
          <w:rFonts w:ascii="Calibri" w:eastAsia="Calibri" w:hAnsi="Calibri" w:cs="Calibri"/>
          <w:sz w:val="22"/>
          <w:szCs w:val="22"/>
        </w:rPr>
        <w:t>securing all required permits (typically environmental, building, and el</w:t>
      </w:r>
      <w:r>
        <w:rPr>
          <w:rFonts w:ascii="Calibri" w:eastAsia="Calibri" w:hAnsi="Calibri" w:cs="Calibri"/>
          <w:sz w:val="22"/>
          <w:szCs w:val="22"/>
        </w:rPr>
        <w:t xml:space="preserve">ectrical permits), </w:t>
      </w:r>
    </w:p>
    <w:p w14:paraId="2BD3045B" w14:textId="77777777" w:rsidR="003A3328" w:rsidRDefault="00FF4D66">
      <w:pPr>
        <w:numPr>
          <w:ilvl w:val="0"/>
          <w:numId w:val="5"/>
        </w:numPr>
        <w:ind w:right="-180" w:hanging="360"/>
        <w:jc w:val="both"/>
        <w:rPr>
          <w:sz w:val="22"/>
          <w:szCs w:val="22"/>
        </w:rPr>
      </w:pPr>
      <w:r>
        <w:rPr>
          <w:rFonts w:ascii="Calibri" w:eastAsia="Calibri" w:hAnsi="Calibri" w:cs="Calibri"/>
          <w:sz w:val="22"/>
          <w:szCs w:val="22"/>
        </w:rPr>
        <w:t>calculating load estimates</w:t>
      </w:r>
    </w:p>
    <w:p w14:paraId="595AE32F" w14:textId="77777777" w:rsidR="003A3328" w:rsidRDefault="00FF4D66">
      <w:pPr>
        <w:numPr>
          <w:ilvl w:val="0"/>
          <w:numId w:val="5"/>
        </w:numPr>
        <w:ind w:right="-180" w:hanging="360"/>
        <w:jc w:val="both"/>
        <w:rPr>
          <w:sz w:val="22"/>
          <w:szCs w:val="22"/>
        </w:rPr>
      </w:pPr>
      <w:r>
        <w:rPr>
          <w:rFonts w:ascii="Calibri" w:eastAsia="Calibri" w:hAnsi="Calibri" w:cs="Calibri"/>
          <w:sz w:val="22"/>
          <w:szCs w:val="22"/>
        </w:rPr>
        <w:t xml:space="preserve">assist completing and submitting all incentive applications, </w:t>
      </w:r>
    </w:p>
    <w:p w14:paraId="0ECA70E6" w14:textId="77777777" w:rsidR="003A3328" w:rsidRDefault="00FF4D66">
      <w:pPr>
        <w:numPr>
          <w:ilvl w:val="0"/>
          <w:numId w:val="5"/>
        </w:numPr>
        <w:ind w:right="-180" w:hanging="360"/>
        <w:jc w:val="both"/>
        <w:rPr>
          <w:sz w:val="22"/>
          <w:szCs w:val="22"/>
        </w:rPr>
      </w:pPr>
      <w:r>
        <w:rPr>
          <w:rFonts w:ascii="Calibri" w:eastAsia="Calibri" w:hAnsi="Calibri" w:cs="Calibri"/>
          <w:sz w:val="22"/>
          <w:szCs w:val="22"/>
        </w:rPr>
        <w:t>scheduling and passing all inspections,</w:t>
      </w:r>
    </w:p>
    <w:p w14:paraId="0759CD79" w14:textId="77777777" w:rsidR="003A3328" w:rsidRDefault="00FF4D66">
      <w:pPr>
        <w:numPr>
          <w:ilvl w:val="0"/>
          <w:numId w:val="5"/>
        </w:numPr>
        <w:ind w:right="-180" w:hanging="360"/>
        <w:jc w:val="both"/>
        <w:rPr>
          <w:sz w:val="22"/>
          <w:szCs w:val="22"/>
        </w:rPr>
      </w:pPr>
      <w:r>
        <w:rPr>
          <w:rFonts w:ascii="Calibri" w:eastAsia="Calibri" w:hAnsi="Calibri" w:cs="Calibri"/>
          <w:sz w:val="22"/>
          <w:szCs w:val="22"/>
        </w:rPr>
        <w:t>providing each owner with information regarding energy efficiency,</w:t>
      </w:r>
    </w:p>
    <w:p w14:paraId="1B2C4AFD" w14:textId="77777777" w:rsidR="003A3328" w:rsidRDefault="00FF4D66">
      <w:pPr>
        <w:numPr>
          <w:ilvl w:val="0"/>
          <w:numId w:val="5"/>
        </w:numPr>
        <w:ind w:right="-180" w:hanging="360"/>
        <w:jc w:val="both"/>
        <w:rPr>
          <w:sz w:val="22"/>
          <w:szCs w:val="22"/>
        </w:rPr>
      </w:pPr>
      <w:r>
        <w:rPr>
          <w:rFonts w:ascii="Calibri" w:eastAsia="Calibri" w:hAnsi="Calibri" w:cs="Calibri"/>
          <w:sz w:val="22"/>
          <w:szCs w:val="22"/>
        </w:rPr>
        <w:t>providing each owner appropriate documen</w:t>
      </w:r>
      <w:r>
        <w:rPr>
          <w:rFonts w:ascii="Calibri" w:eastAsia="Calibri" w:hAnsi="Calibri" w:cs="Calibri"/>
          <w:sz w:val="22"/>
          <w:szCs w:val="22"/>
        </w:rPr>
        <w:t>tation and guidance for applying for the federal tax credit and where applicable federal commercial asset depreciation tax credit,</w:t>
      </w:r>
    </w:p>
    <w:p w14:paraId="0D458FF3" w14:textId="77777777" w:rsidR="003A3328" w:rsidRDefault="00FF4D66">
      <w:pPr>
        <w:numPr>
          <w:ilvl w:val="0"/>
          <w:numId w:val="5"/>
        </w:numPr>
        <w:ind w:right="-180" w:hanging="360"/>
        <w:jc w:val="both"/>
        <w:rPr>
          <w:sz w:val="22"/>
          <w:szCs w:val="22"/>
        </w:rPr>
      </w:pPr>
      <w:r>
        <w:rPr>
          <w:rFonts w:ascii="Calibri" w:eastAsia="Calibri" w:hAnsi="Calibri" w:cs="Calibri"/>
          <w:sz w:val="22"/>
          <w:szCs w:val="22"/>
        </w:rPr>
        <w:t xml:space="preserve">providing introductions and support materials to banks, credit unions, and other interested financing entities as needed. </w:t>
      </w:r>
    </w:p>
    <w:p w14:paraId="40B00E0E" w14:textId="77777777" w:rsidR="003A3328" w:rsidRDefault="003A3328">
      <w:pPr>
        <w:widowControl w:val="0"/>
        <w:ind w:right="-180"/>
      </w:pPr>
    </w:p>
    <w:p w14:paraId="3D181271" w14:textId="77777777" w:rsidR="003A3328" w:rsidRDefault="00FF4D66">
      <w:pPr>
        <w:ind w:right="-180"/>
        <w:jc w:val="both"/>
        <w:rPr>
          <w:rFonts w:ascii="Calibri" w:eastAsia="Calibri" w:hAnsi="Calibri" w:cs="Calibri"/>
          <w:sz w:val="22"/>
          <w:szCs w:val="22"/>
        </w:rPr>
      </w:pPr>
      <w:r>
        <w:rPr>
          <w:rFonts w:ascii="Calibri" w:eastAsia="Calibri" w:hAnsi="Calibri" w:cs="Calibri"/>
          <w:b/>
          <w:sz w:val="22"/>
          <w:szCs w:val="22"/>
        </w:rPr>
        <w:t>N</w:t>
      </w:r>
      <w:r>
        <w:rPr>
          <w:rFonts w:ascii="Calibri" w:eastAsia="Calibri" w:hAnsi="Calibri" w:cs="Calibri"/>
          <w:b/>
          <w:sz w:val="22"/>
          <w:szCs w:val="22"/>
        </w:rPr>
        <w:t xml:space="preserve">ote: </w:t>
      </w:r>
      <w:r>
        <w:rPr>
          <w:rFonts w:ascii="Calibri" w:eastAsia="Calibri" w:hAnsi="Calibri" w:cs="Calibri"/>
          <w:sz w:val="22"/>
          <w:szCs w:val="22"/>
        </w:rPr>
        <w:t>To ensure that participants in the group buy are receiving complete and accurate site assessments and cost estimates, the MREA reserves the right to review site assessments and cost estimates given to potential customers as part of the program.</w:t>
      </w:r>
    </w:p>
    <w:p w14:paraId="5F884D58" w14:textId="77777777" w:rsidR="003A3328" w:rsidRDefault="003A3328">
      <w:pPr>
        <w:ind w:right="-180"/>
        <w:jc w:val="both"/>
        <w:rPr>
          <w:rFonts w:ascii="Calibri" w:eastAsia="Calibri" w:hAnsi="Calibri" w:cs="Calibri"/>
          <w:b/>
          <w:sz w:val="22"/>
          <w:szCs w:val="22"/>
        </w:rPr>
      </w:pPr>
    </w:p>
    <w:p w14:paraId="0B0C1013" w14:textId="77777777" w:rsidR="003A3328" w:rsidRDefault="00FF4D66">
      <w:pPr>
        <w:ind w:right="-180"/>
        <w:jc w:val="both"/>
      </w:pPr>
      <w:r>
        <w:rPr>
          <w:rFonts w:ascii="Calibri" w:eastAsia="Calibri" w:hAnsi="Calibri" w:cs="Calibri"/>
          <w:b/>
          <w:sz w:val="22"/>
          <w:szCs w:val="22"/>
        </w:rPr>
        <w:t>Note:</w:t>
      </w:r>
      <w:r>
        <w:rPr>
          <w:rFonts w:ascii="Calibri" w:eastAsia="Calibri" w:hAnsi="Calibri" w:cs="Calibri"/>
          <w:b/>
          <w:sz w:val="22"/>
          <w:szCs w:val="22"/>
        </w:rPr>
        <w:t xml:space="preserve"> </w:t>
      </w:r>
      <w:r>
        <w:rPr>
          <w:rFonts w:ascii="Calibri" w:eastAsia="Calibri" w:hAnsi="Calibri" w:cs="Calibri"/>
          <w:sz w:val="22"/>
          <w:szCs w:val="22"/>
        </w:rPr>
        <w:t>Program may be extended to another round of group purchase at mutual consent of MREA and selected company(</w:t>
      </w:r>
      <w:proofErr w:type="spellStart"/>
      <w:r>
        <w:rPr>
          <w:rFonts w:ascii="Calibri" w:eastAsia="Calibri" w:hAnsi="Calibri" w:cs="Calibri"/>
          <w:sz w:val="22"/>
          <w:szCs w:val="22"/>
        </w:rPr>
        <w:t>ies</w:t>
      </w:r>
      <w:proofErr w:type="spellEnd"/>
      <w:r>
        <w:rPr>
          <w:rFonts w:ascii="Calibri" w:eastAsia="Calibri" w:hAnsi="Calibri" w:cs="Calibri"/>
          <w:sz w:val="22"/>
          <w:szCs w:val="22"/>
        </w:rPr>
        <w:t>).</w:t>
      </w:r>
    </w:p>
    <w:p w14:paraId="68D159FA" w14:textId="77777777" w:rsidR="003A3328" w:rsidRDefault="003A3328">
      <w:pPr>
        <w:ind w:right="-180"/>
      </w:pPr>
    </w:p>
    <w:p w14:paraId="4275CB0C" w14:textId="77777777" w:rsidR="003A3328" w:rsidRDefault="00FF4D66">
      <w:pPr>
        <w:ind w:right="-180"/>
        <w:jc w:val="both"/>
      </w:pPr>
      <w:r>
        <w:rPr>
          <w:rFonts w:ascii="Calibri" w:eastAsia="Calibri" w:hAnsi="Calibri" w:cs="Calibri"/>
          <w:b/>
          <w:sz w:val="22"/>
          <w:szCs w:val="22"/>
        </w:rPr>
        <w:t xml:space="preserve">Note: </w:t>
      </w:r>
      <w:r>
        <w:rPr>
          <w:rFonts w:ascii="Calibri" w:eastAsia="Calibri" w:hAnsi="Calibri" w:cs="Calibri"/>
          <w:sz w:val="22"/>
          <w:szCs w:val="22"/>
        </w:rPr>
        <w:t>The selected company(</w:t>
      </w:r>
      <w:proofErr w:type="spellStart"/>
      <w:r>
        <w:rPr>
          <w:rFonts w:ascii="Calibri" w:eastAsia="Calibri" w:hAnsi="Calibri" w:cs="Calibri"/>
          <w:sz w:val="22"/>
          <w:szCs w:val="22"/>
        </w:rPr>
        <w:t>ies</w:t>
      </w:r>
      <w:proofErr w:type="spellEnd"/>
      <w:r>
        <w:rPr>
          <w:rFonts w:ascii="Calibri" w:eastAsia="Calibri" w:hAnsi="Calibri" w:cs="Calibri"/>
          <w:sz w:val="22"/>
          <w:szCs w:val="22"/>
        </w:rPr>
        <w:t>) must secure all required permits from the relevant local governments.</w:t>
      </w:r>
    </w:p>
    <w:p w14:paraId="3BFB7589" w14:textId="77777777" w:rsidR="003A3328" w:rsidRDefault="00FF4D66">
      <w:pPr>
        <w:ind w:right="-180"/>
      </w:pPr>
      <w:r>
        <w:br w:type="page"/>
      </w:r>
    </w:p>
    <w:p w14:paraId="38D8CB02" w14:textId="77777777" w:rsidR="003A3328" w:rsidRDefault="00FF4D66">
      <w:pPr>
        <w:widowControl w:val="0"/>
        <w:ind w:left="180" w:right="-180" w:hanging="180"/>
        <w:jc w:val="center"/>
      </w:pPr>
      <w:r>
        <w:rPr>
          <w:rFonts w:ascii="Calibri" w:eastAsia="Calibri" w:hAnsi="Calibri" w:cs="Calibri"/>
          <w:b/>
          <w:sz w:val="28"/>
          <w:szCs w:val="28"/>
        </w:rPr>
        <w:lastRenderedPageBreak/>
        <w:t>EXHIBIT B</w:t>
      </w:r>
    </w:p>
    <w:p w14:paraId="6FF0D514" w14:textId="77777777" w:rsidR="003A3328" w:rsidRDefault="00FF4D66">
      <w:pPr>
        <w:pStyle w:val="Heading3"/>
        <w:widowControl w:val="0"/>
        <w:ind w:right="-180"/>
        <w:jc w:val="center"/>
      </w:pPr>
      <w:r>
        <w:rPr>
          <w:rFonts w:ascii="Calibri" w:eastAsia="Calibri" w:hAnsi="Calibri" w:cs="Calibri"/>
          <w:b/>
          <w:sz w:val="28"/>
          <w:szCs w:val="28"/>
        </w:rPr>
        <w:t>PROPOSING GEOTHERMAL INSTALL</w:t>
      </w:r>
      <w:r>
        <w:rPr>
          <w:rFonts w:ascii="Calibri" w:eastAsia="Calibri" w:hAnsi="Calibri" w:cs="Calibri"/>
          <w:b/>
          <w:sz w:val="28"/>
          <w:szCs w:val="28"/>
        </w:rPr>
        <w:t>ER QUALIFICATION STATEMENT</w:t>
      </w:r>
    </w:p>
    <w:p w14:paraId="052B59CE" w14:textId="77777777" w:rsidR="003A3328" w:rsidRDefault="003A3328">
      <w:pPr>
        <w:ind w:right="-180"/>
        <w:jc w:val="both"/>
      </w:pPr>
    </w:p>
    <w:p w14:paraId="6B20D8EC" w14:textId="77777777" w:rsidR="003A3328" w:rsidRDefault="00FF4D66">
      <w:pPr>
        <w:ind w:right="-180"/>
        <w:jc w:val="both"/>
      </w:pPr>
      <w:r>
        <w:rPr>
          <w:rFonts w:ascii="Calibri" w:eastAsia="Calibri" w:hAnsi="Calibri" w:cs="Calibri"/>
          <w:b/>
          <w:sz w:val="22"/>
          <w:szCs w:val="22"/>
        </w:rPr>
        <w:t xml:space="preserve">Proposing Geothermal Installer Qualification Statement: </w:t>
      </w:r>
    </w:p>
    <w:p w14:paraId="662ED290" w14:textId="77777777" w:rsidR="003A3328" w:rsidRDefault="003A3328">
      <w:pPr>
        <w:ind w:right="-180"/>
        <w:jc w:val="both"/>
      </w:pPr>
    </w:p>
    <w:p w14:paraId="2D50CFD5" w14:textId="77777777" w:rsidR="003A3328" w:rsidRDefault="00FF4D66">
      <w:pPr>
        <w:ind w:right="-180"/>
        <w:jc w:val="both"/>
        <w:rPr>
          <w:rFonts w:ascii="Calibri" w:eastAsia="Calibri" w:hAnsi="Calibri" w:cs="Calibri"/>
          <w:sz w:val="22"/>
          <w:szCs w:val="22"/>
        </w:rPr>
      </w:pPr>
      <w:r>
        <w:rPr>
          <w:rFonts w:ascii="Calibri" w:eastAsia="Calibri" w:hAnsi="Calibri" w:cs="Calibri"/>
          <w:sz w:val="22"/>
          <w:szCs w:val="22"/>
        </w:rPr>
        <w:t>I, __________________________________, have read the entire contents of the RFP, and certify that Proposing Company has necessary purchasing contacts, equipment, storage facilities, experience, ability and capital to furnish the proposed products in the ma</w:t>
      </w:r>
      <w:r>
        <w:rPr>
          <w:rFonts w:ascii="Calibri" w:eastAsia="Calibri" w:hAnsi="Calibri" w:cs="Calibri"/>
          <w:sz w:val="22"/>
          <w:szCs w:val="22"/>
        </w:rPr>
        <w:t xml:space="preserve">nner described and to perform the required work satisfactorily. </w:t>
      </w:r>
    </w:p>
    <w:p w14:paraId="1041D8FA" w14:textId="77777777" w:rsidR="003A3328" w:rsidRDefault="003A3328">
      <w:pPr>
        <w:ind w:right="-180"/>
        <w:jc w:val="both"/>
      </w:pPr>
    </w:p>
    <w:p w14:paraId="492DA3F2" w14:textId="77777777" w:rsidR="003A3328" w:rsidRDefault="00FF4D66">
      <w:pPr>
        <w:ind w:right="-180"/>
        <w:jc w:val="both"/>
      </w:pPr>
      <w:r>
        <w:rPr>
          <w:rFonts w:ascii="Calibri" w:eastAsia="Calibri" w:hAnsi="Calibri" w:cs="Calibri"/>
          <w:sz w:val="22"/>
          <w:szCs w:val="22"/>
        </w:rPr>
        <w:t>I acknowledge that the Proposing Company possesses the following certifications: (Check appropriate boxes to indicate compliance.)</w:t>
      </w:r>
    </w:p>
    <w:p w14:paraId="76F74C6F" w14:textId="77777777" w:rsidR="003A3328" w:rsidRDefault="00FF4D66">
      <w:pPr>
        <w:widowControl w:val="0"/>
        <w:ind w:right="-180"/>
        <w:jc w:val="both"/>
        <w:rPr>
          <w:rFonts w:ascii="Calibri" w:eastAsia="Calibri" w:hAnsi="Calibri" w:cs="Calibri"/>
          <w:sz w:val="22"/>
          <w:szCs w:val="22"/>
        </w:rPr>
      </w:pPr>
      <w:r>
        <w:rPr>
          <w:rFonts w:ascii="Calibri" w:eastAsia="Calibri" w:hAnsi="Calibri" w:cs="Calibri"/>
          <w:sz w:val="22"/>
          <w:szCs w:val="22"/>
        </w:rPr>
        <w:t>□</w:t>
      </w:r>
      <w:r>
        <w:tab/>
      </w:r>
      <w:r>
        <w:rPr>
          <w:rFonts w:ascii="Calibri" w:eastAsia="Calibri" w:hAnsi="Calibri" w:cs="Calibri"/>
          <w:sz w:val="22"/>
          <w:szCs w:val="22"/>
        </w:rPr>
        <w:t>Certification through NATE (required)</w:t>
      </w:r>
    </w:p>
    <w:p w14:paraId="083C3025" w14:textId="77777777" w:rsidR="003A3328" w:rsidRDefault="00FF4D66">
      <w:pPr>
        <w:widowControl w:val="0"/>
        <w:ind w:right="-18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r>
      <w:r>
        <w:rPr>
          <w:rFonts w:ascii="Calibri" w:eastAsia="Calibri" w:hAnsi="Calibri" w:cs="Calibri"/>
          <w:sz w:val="22"/>
          <w:szCs w:val="22"/>
        </w:rPr>
        <w:t>GAOI Company Installation Certification (required)</w:t>
      </w:r>
    </w:p>
    <w:p w14:paraId="080FABA0" w14:textId="77777777" w:rsidR="003A3328" w:rsidRDefault="00FF4D66">
      <w:pPr>
        <w:tabs>
          <w:tab w:val="right" w:pos="10080"/>
        </w:tabs>
        <w:ind w:left="720" w:right="-180" w:hanging="720"/>
        <w:jc w:val="both"/>
      </w:pPr>
      <w:r>
        <w:rPr>
          <w:rFonts w:ascii="Calibri" w:eastAsia="Calibri" w:hAnsi="Calibri" w:cs="Calibri"/>
          <w:sz w:val="22"/>
          <w:szCs w:val="22"/>
        </w:rPr>
        <w:t>□</w:t>
      </w:r>
      <w:r>
        <w:tab/>
      </w:r>
      <w:r>
        <w:rPr>
          <w:rFonts w:ascii="Calibri" w:eastAsia="Calibri" w:hAnsi="Calibri" w:cs="Calibri"/>
          <w:sz w:val="22"/>
          <w:szCs w:val="22"/>
        </w:rPr>
        <w:t>Principal place of business located within Champaign County, Piatt County, or Vermilion County, Illinois (not required, but worth additional points).</w:t>
      </w:r>
    </w:p>
    <w:p w14:paraId="5C37C4BB" w14:textId="77777777" w:rsidR="003A3328" w:rsidRDefault="003A3328">
      <w:pPr>
        <w:widowControl w:val="0"/>
        <w:ind w:right="-180"/>
        <w:jc w:val="both"/>
      </w:pPr>
    </w:p>
    <w:p w14:paraId="62832F32" w14:textId="77777777" w:rsidR="003A3328" w:rsidRDefault="00FF4D66">
      <w:pPr>
        <w:widowControl w:val="0"/>
        <w:ind w:right="-180"/>
      </w:pPr>
      <w:r>
        <w:rPr>
          <w:rFonts w:ascii="Calibri" w:eastAsia="Calibri" w:hAnsi="Calibri" w:cs="Calibri"/>
          <w:sz w:val="22"/>
          <w:szCs w:val="22"/>
        </w:rPr>
        <w:t>I certify that the Proposing Company agrees to abide</w:t>
      </w:r>
      <w:r>
        <w:rPr>
          <w:rFonts w:ascii="Calibri" w:eastAsia="Calibri" w:hAnsi="Calibri" w:cs="Calibri"/>
          <w:sz w:val="22"/>
          <w:szCs w:val="22"/>
        </w:rPr>
        <w:t xml:space="preserve"> by the GAOI Code of Ethics: </w:t>
      </w:r>
      <w:hyperlink r:id="rId8">
        <w:r>
          <w:rPr>
            <w:rFonts w:ascii="Calibri" w:eastAsia="Calibri" w:hAnsi="Calibri" w:cs="Calibri"/>
            <w:color w:val="1155CC"/>
            <w:sz w:val="22"/>
            <w:szCs w:val="22"/>
            <w:u w:val="single"/>
          </w:rPr>
          <w:t>https://www.gaoi.org/membership-information/</w:t>
        </w:r>
      </w:hyperlink>
      <w:r>
        <w:rPr>
          <w:rFonts w:ascii="Calibri" w:eastAsia="Calibri" w:hAnsi="Calibri" w:cs="Calibri"/>
          <w:sz w:val="22"/>
          <w:szCs w:val="22"/>
        </w:rPr>
        <w:t xml:space="preserve"> .</w:t>
      </w:r>
    </w:p>
    <w:p w14:paraId="5DB67544" w14:textId="77777777" w:rsidR="003A3328" w:rsidRDefault="003A3328">
      <w:pPr>
        <w:widowControl w:val="0"/>
        <w:ind w:right="-180"/>
        <w:jc w:val="both"/>
      </w:pPr>
    </w:p>
    <w:p w14:paraId="3BBDA551" w14:textId="77777777" w:rsidR="003A3328" w:rsidRDefault="00FF4D66">
      <w:pPr>
        <w:tabs>
          <w:tab w:val="right" w:pos="10080"/>
        </w:tabs>
        <w:ind w:right="-180"/>
        <w:jc w:val="both"/>
      </w:pPr>
      <w:r>
        <w:rPr>
          <w:rFonts w:ascii="Calibri" w:eastAsia="Calibri" w:hAnsi="Calibri" w:cs="Calibri"/>
          <w:sz w:val="22"/>
          <w:szCs w:val="22"/>
        </w:rPr>
        <w:t>Authorized Signature: _________________________ Date:  _______________________________________</w:t>
      </w:r>
      <w:r>
        <w:rPr>
          <w:rFonts w:ascii="Calibri" w:eastAsia="Calibri" w:hAnsi="Calibri" w:cs="Calibri"/>
          <w:sz w:val="22"/>
          <w:szCs w:val="22"/>
        </w:rPr>
        <w:tab/>
      </w:r>
    </w:p>
    <w:p w14:paraId="757BF8AD" w14:textId="77777777" w:rsidR="003A3328" w:rsidRDefault="003A3328">
      <w:pPr>
        <w:tabs>
          <w:tab w:val="right" w:pos="10080"/>
        </w:tabs>
        <w:ind w:right="-180"/>
        <w:jc w:val="both"/>
      </w:pPr>
    </w:p>
    <w:p w14:paraId="30000666" w14:textId="77777777" w:rsidR="003A3328" w:rsidRDefault="00FF4D66">
      <w:pPr>
        <w:widowControl w:val="0"/>
        <w:ind w:right="-180"/>
        <w:jc w:val="both"/>
      </w:pPr>
      <w:r>
        <w:rPr>
          <w:rFonts w:ascii="Calibri" w:eastAsia="Calibri" w:hAnsi="Calibri" w:cs="Calibri"/>
          <w:sz w:val="22"/>
          <w:szCs w:val="22"/>
        </w:rPr>
        <w:t>Title of Signatory</w:t>
      </w:r>
      <w:r>
        <w:rPr>
          <w:rFonts w:ascii="Calibri" w:eastAsia="Calibri" w:hAnsi="Calibri" w:cs="Calibri"/>
          <w:sz w:val="22"/>
          <w:szCs w:val="22"/>
        </w:rPr>
        <w:t>:  _________________________________________________________________________</w:t>
      </w:r>
    </w:p>
    <w:p w14:paraId="0C025325" w14:textId="77777777" w:rsidR="003A3328" w:rsidRDefault="003A3328">
      <w:pPr>
        <w:widowControl w:val="0"/>
        <w:ind w:right="-180"/>
        <w:jc w:val="both"/>
      </w:pPr>
    </w:p>
    <w:p w14:paraId="503C6EFC" w14:textId="77777777" w:rsidR="003A3328" w:rsidRDefault="00FF4D66">
      <w:pPr>
        <w:ind w:right="-180"/>
        <w:jc w:val="both"/>
      </w:pPr>
      <w:r>
        <w:rPr>
          <w:rFonts w:ascii="Calibri" w:eastAsia="Calibri" w:hAnsi="Calibri" w:cs="Calibri"/>
          <w:sz w:val="22"/>
          <w:szCs w:val="22"/>
        </w:rPr>
        <w:t>Proposing Company declares the following legal status in submitting this proposal:</w:t>
      </w:r>
    </w:p>
    <w:p w14:paraId="397A8A65" w14:textId="77777777" w:rsidR="003A3328" w:rsidRDefault="00FF4D66">
      <w:pPr>
        <w:ind w:right="-180"/>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corporation organized and existing under the laws of the State of __________________</w:t>
      </w:r>
    </w:p>
    <w:p w14:paraId="2D1C1E28" w14:textId="77777777" w:rsidR="003A3328" w:rsidRDefault="00FF4D66">
      <w:pPr>
        <w:ind w:right="-180"/>
        <w:jc w:val="both"/>
      </w:pPr>
      <w:r>
        <w:rPr>
          <w:rFonts w:ascii="Calibri" w:eastAsia="Calibri" w:hAnsi="Calibri" w:cs="Calibri"/>
          <w:sz w:val="22"/>
          <w:szCs w:val="22"/>
        </w:rPr>
        <w:t xml:space="preserve">□ </w:t>
      </w:r>
      <w:r>
        <w:t xml:space="preserve"> </w:t>
      </w:r>
      <w:r>
        <w:t xml:space="preserve">  </w:t>
      </w:r>
      <w:r>
        <w:rPr>
          <w:rFonts w:ascii="Calibri" w:eastAsia="Calibri" w:hAnsi="Calibri" w:cs="Calibri"/>
          <w:sz w:val="22"/>
          <w:szCs w:val="22"/>
        </w:rPr>
        <w:t>A partnership</w:t>
      </w:r>
    </w:p>
    <w:p w14:paraId="2ABDB9BA" w14:textId="77777777" w:rsidR="003A3328" w:rsidRDefault="00FF4D66">
      <w:pPr>
        <w:ind w:right="-180"/>
        <w:jc w:val="both"/>
      </w:pPr>
      <w:r>
        <w:rPr>
          <w:rFonts w:ascii="Calibri" w:eastAsia="Calibri" w:hAnsi="Calibri" w:cs="Calibri"/>
          <w:sz w:val="22"/>
          <w:szCs w:val="22"/>
        </w:rPr>
        <w:t xml:space="preserve">□ </w:t>
      </w:r>
      <w:r>
        <w:t xml:space="preserve">   </w:t>
      </w:r>
      <w:r>
        <w:rPr>
          <w:rFonts w:ascii="Calibri" w:eastAsia="Calibri" w:hAnsi="Calibri" w:cs="Calibri"/>
          <w:sz w:val="22"/>
          <w:szCs w:val="22"/>
        </w:rPr>
        <w:t>An individual doing business as ______________________________________________</w:t>
      </w:r>
    </w:p>
    <w:p w14:paraId="4B8ADC34" w14:textId="77777777" w:rsidR="003A3328" w:rsidRDefault="003A3328">
      <w:pPr>
        <w:ind w:right="-180"/>
        <w:jc w:val="both"/>
      </w:pPr>
    </w:p>
    <w:p w14:paraId="292E833F" w14:textId="77777777" w:rsidR="003A3328" w:rsidRDefault="003A3328">
      <w:pPr>
        <w:ind w:right="-180"/>
        <w:jc w:val="both"/>
      </w:pPr>
    </w:p>
    <w:p w14:paraId="786DBEE2" w14:textId="77777777" w:rsidR="003A3328" w:rsidRDefault="00FF4D66">
      <w:pPr>
        <w:ind w:right="-180"/>
        <w:jc w:val="both"/>
      </w:pPr>
      <w:r>
        <w:rPr>
          <w:rFonts w:ascii="Calibri" w:eastAsia="Calibri" w:hAnsi="Calibri" w:cs="Calibri"/>
          <w:sz w:val="22"/>
          <w:szCs w:val="22"/>
        </w:rPr>
        <w:t>________________________________________________    __________________________</w:t>
      </w:r>
    </w:p>
    <w:p w14:paraId="2540CA61" w14:textId="77777777" w:rsidR="003A3328" w:rsidRDefault="00FF4D66">
      <w:pPr>
        <w:ind w:right="-180"/>
        <w:jc w:val="both"/>
      </w:pPr>
      <w:r>
        <w:rPr>
          <w:rFonts w:ascii="Calibri" w:eastAsia="Calibri" w:hAnsi="Calibri" w:cs="Calibri"/>
          <w:sz w:val="22"/>
          <w:szCs w:val="22"/>
        </w:rPr>
        <w:t xml:space="preserve">Company Name                                                               </w:t>
      </w:r>
      <w:r>
        <w:rPr>
          <w:rFonts w:ascii="Calibri" w:eastAsia="Calibri" w:hAnsi="Calibri" w:cs="Calibri"/>
          <w:sz w:val="22"/>
          <w:szCs w:val="22"/>
        </w:rPr>
        <w:t xml:space="preserve">          </w:t>
      </w:r>
      <w:r>
        <w:rPr>
          <w:rFonts w:ascii="Calibri" w:eastAsia="Calibri" w:hAnsi="Calibri" w:cs="Calibri"/>
          <w:sz w:val="22"/>
          <w:szCs w:val="22"/>
        </w:rPr>
        <w:tab/>
        <w:t xml:space="preserve"> FEIN         </w:t>
      </w:r>
    </w:p>
    <w:p w14:paraId="41A0C2D4" w14:textId="77777777" w:rsidR="003A3328" w:rsidRDefault="003A3328">
      <w:pPr>
        <w:ind w:right="-180"/>
        <w:jc w:val="both"/>
      </w:pPr>
    </w:p>
    <w:p w14:paraId="4F5F25D1" w14:textId="77777777" w:rsidR="003A3328" w:rsidRDefault="003A3328">
      <w:pPr>
        <w:ind w:right="-180"/>
        <w:jc w:val="both"/>
      </w:pPr>
    </w:p>
    <w:p w14:paraId="103AA4DC" w14:textId="77777777" w:rsidR="003A3328" w:rsidRDefault="00FF4D66">
      <w:pPr>
        <w:ind w:right="-180"/>
        <w:jc w:val="both"/>
      </w:pPr>
      <w:r>
        <w:rPr>
          <w:rFonts w:ascii="Calibri" w:eastAsia="Calibri" w:hAnsi="Calibri" w:cs="Calibri"/>
          <w:sz w:val="22"/>
          <w:szCs w:val="22"/>
        </w:rPr>
        <w:t>____________________________________________________________________________</w:t>
      </w:r>
    </w:p>
    <w:p w14:paraId="34D34EE9" w14:textId="77777777" w:rsidR="003A3328" w:rsidRDefault="00FF4D66">
      <w:pPr>
        <w:ind w:right="-180"/>
        <w:jc w:val="both"/>
      </w:pPr>
      <w:r>
        <w:rPr>
          <w:rFonts w:ascii="Calibri" w:eastAsia="Calibri" w:hAnsi="Calibri" w:cs="Calibri"/>
          <w:sz w:val="22"/>
          <w:szCs w:val="22"/>
        </w:rPr>
        <w:t xml:space="preserve">Address                                                                                     </w:t>
      </w:r>
      <w:proofErr w:type="gramStart"/>
      <w:r>
        <w:rPr>
          <w:rFonts w:ascii="Calibri" w:eastAsia="Calibri" w:hAnsi="Calibri" w:cs="Calibri"/>
          <w:sz w:val="22"/>
          <w:szCs w:val="22"/>
        </w:rPr>
        <w:tab/>
        <w:t xml:space="preserve">  City</w:t>
      </w:r>
      <w:proofErr w:type="gramEnd"/>
      <w:r>
        <w:rPr>
          <w:rFonts w:ascii="Calibri" w:eastAsia="Calibri" w:hAnsi="Calibri" w:cs="Calibri"/>
          <w:sz w:val="22"/>
          <w:szCs w:val="22"/>
        </w:rPr>
        <w:t>/State/Zip Code</w:t>
      </w:r>
    </w:p>
    <w:p w14:paraId="298702F5" w14:textId="77777777" w:rsidR="003A3328" w:rsidRDefault="003A3328">
      <w:pPr>
        <w:ind w:right="-180"/>
        <w:jc w:val="both"/>
      </w:pPr>
    </w:p>
    <w:p w14:paraId="3B894154" w14:textId="77777777" w:rsidR="003A3328" w:rsidRDefault="003A3328">
      <w:pPr>
        <w:ind w:right="-180"/>
        <w:jc w:val="both"/>
      </w:pPr>
    </w:p>
    <w:p w14:paraId="1B9C0291" w14:textId="77777777" w:rsidR="003A3328" w:rsidRDefault="00FF4D66">
      <w:pPr>
        <w:ind w:right="-180"/>
        <w:jc w:val="both"/>
      </w:pPr>
      <w:r>
        <w:rPr>
          <w:rFonts w:ascii="Calibri" w:eastAsia="Calibri" w:hAnsi="Calibri" w:cs="Calibri"/>
          <w:sz w:val="22"/>
          <w:szCs w:val="22"/>
        </w:rPr>
        <w:t xml:space="preserve">_______________________________    </w:t>
      </w:r>
      <w:r>
        <w:rPr>
          <w:rFonts w:ascii="Calibri" w:eastAsia="Calibri" w:hAnsi="Calibri" w:cs="Calibri"/>
          <w:sz w:val="22"/>
          <w:szCs w:val="22"/>
        </w:rPr>
        <w:tab/>
      </w:r>
      <w:r>
        <w:rPr>
          <w:rFonts w:ascii="Calibri" w:eastAsia="Calibri" w:hAnsi="Calibri" w:cs="Calibri"/>
          <w:sz w:val="22"/>
          <w:szCs w:val="22"/>
        </w:rPr>
        <w:tab/>
        <w:t>_________________________________________</w:t>
      </w:r>
    </w:p>
    <w:p w14:paraId="4B1B405A" w14:textId="77777777" w:rsidR="003A3328" w:rsidRDefault="00FF4D66">
      <w:pPr>
        <w:ind w:right="-180"/>
      </w:pPr>
      <w:r>
        <w:rPr>
          <w:rFonts w:ascii="Calibri" w:eastAsia="Calibri" w:hAnsi="Calibri" w:cs="Calibri"/>
          <w:sz w:val="22"/>
          <w:szCs w:val="22"/>
        </w:rPr>
        <w:t xml:space="preserve">Proposer’s Signature                                                                       Name &amp; Title                        </w:t>
      </w:r>
    </w:p>
    <w:p w14:paraId="6F80A811" w14:textId="77777777" w:rsidR="003A3328" w:rsidRDefault="003A3328">
      <w:pPr>
        <w:widowControl w:val="0"/>
        <w:ind w:left="180" w:right="-180" w:hanging="180"/>
        <w:jc w:val="center"/>
        <w:rPr>
          <w:rFonts w:ascii="Calibri" w:eastAsia="Calibri" w:hAnsi="Calibri" w:cs="Calibri"/>
          <w:b/>
          <w:sz w:val="28"/>
          <w:szCs w:val="28"/>
        </w:rPr>
      </w:pPr>
    </w:p>
    <w:p w14:paraId="35BC792E" w14:textId="77777777" w:rsidR="003A3328" w:rsidRDefault="003A3328">
      <w:pPr>
        <w:widowControl w:val="0"/>
        <w:ind w:left="180" w:right="-180" w:hanging="180"/>
        <w:jc w:val="center"/>
        <w:rPr>
          <w:rFonts w:ascii="Calibri" w:eastAsia="Calibri" w:hAnsi="Calibri" w:cs="Calibri"/>
          <w:b/>
          <w:sz w:val="28"/>
          <w:szCs w:val="28"/>
        </w:rPr>
      </w:pPr>
    </w:p>
    <w:p w14:paraId="1A81ADDC" w14:textId="77777777" w:rsidR="003A3328" w:rsidRDefault="00FF4D66">
      <w:pPr>
        <w:widowControl w:val="0"/>
        <w:ind w:left="180" w:right="-180" w:hanging="180"/>
        <w:jc w:val="center"/>
        <w:rPr>
          <w:rFonts w:ascii="Calibri" w:eastAsia="Calibri" w:hAnsi="Calibri" w:cs="Calibri"/>
          <w:b/>
          <w:sz w:val="28"/>
          <w:szCs w:val="28"/>
        </w:rPr>
      </w:pPr>
      <w:r>
        <w:br w:type="page"/>
      </w:r>
    </w:p>
    <w:p w14:paraId="7BF783B8" w14:textId="77777777" w:rsidR="003A3328" w:rsidRDefault="00FF4D66">
      <w:pPr>
        <w:widowControl w:val="0"/>
        <w:ind w:left="180" w:right="-180" w:hanging="180"/>
        <w:jc w:val="center"/>
      </w:pPr>
      <w:r>
        <w:rPr>
          <w:rFonts w:ascii="Calibri" w:eastAsia="Calibri" w:hAnsi="Calibri" w:cs="Calibri"/>
          <w:b/>
          <w:sz w:val="28"/>
          <w:szCs w:val="28"/>
        </w:rPr>
        <w:lastRenderedPageBreak/>
        <w:t>EXHIBIT C</w:t>
      </w:r>
    </w:p>
    <w:p w14:paraId="61852FE4" w14:textId="77777777" w:rsidR="003A3328" w:rsidRDefault="00FF4D66">
      <w:pPr>
        <w:widowControl w:val="0"/>
        <w:ind w:right="-180"/>
        <w:jc w:val="center"/>
      </w:pPr>
      <w:r>
        <w:rPr>
          <w:rFonts w:ascii="Calibri" w:eastAsia="Calibri" w:hAnsi="Calibri" w:cs="Calibri"/>
          <w:b/>
          <w:sz w:val="28"/>
          <w:szCs w:val="28"/>
        </w:rPr>
        <w:t>Geothermal Urbana-Champaign 2020</w:t>
      </w:r>
    </w:p>
    <w:p w14:paraId="4D8B1605" w14:textId="77777777" w:rsidR="003A3328" w:rsidRDefault="00FF4D66">
      <w:pPr>
        <w:widowControl w:val="0"/>
        <w:ind w:right="-180"/>
        <w:jc w:val="both"/>
      </w:pPr>
      <w:r>
        <w:rPr>
          <w:rFonts w:ascii="Calibri" w:eastAsia="Calibri" w:hAnsi="Calibri" w:cs="Calibri"/>
          <w:sz w:val="20"/>
          <w:szCs w:val="20"/>
        </w:rPr>
        <w:t>B</w:t>
      </w:r>
      <w:r>
        <w:rPr>
          <w:rFonts w:ascii="Calibri" w:eastAsia="Calibri" w:hAnsi="Calibri" w:cs="Calibri"/>
          <w:sz w:val="22"/>
          <w:szCs w:val="22"/>
        </w:rPr>
        <w:t>a</w:t>
      </w:r>
      <w:r>
        <w:rPr>
          <w:rFonts w:ascii="Calibri" w:eastAsia="Calibri" w:hAnsi="Calibri" w:cs="Calibri"/>
          <w:sz w:val="22"/>
          <w:szCs w:val="22"/>
        </w:rPr>
        <w:t xml:space="preserve">seline cost per ton price assumes: </w:t>
      </w:r>
    </w:p>
    <w:p w14:paraId="6BD88FA3" w14:textId="77777777" w:rsidR="003A3328" w:rsidRDefault="00FF4D66">
      <w:pPr>
        <w:widowControl w:val="0"/>
        <w:numPr>
          <w:ilvl w:val="2"/>
          <w:numId w:val="6"/>
        </w:numPr>
        <w:ind w:left="1080" w:right="-180" w:hanging="360"/>
        <w:rPr>
          <w:rFonts w:ascii="Calibri" w:eastAsia="Calibri" w:hAnsi="Calibri" w:cs="Calibri"/>
          <w:sz w:val="22"/>
          <w:szCs w:val="22"/>
        </w:rPr>
      </w:pPr>
      <w:r>
        <w:rPr>
          <w:rFonts w:ascii="Calibri" w:eastAsia="Calibri" w:hAnsi="Calibri" w:cs="Calibri"/>
          <w:sz w:val="22"/>
          <w:szCs w:val="22"/>
        </w:rPr>
        <w:t xml:space="preserve">Cost for complete ENERGY STAR, two-stage, geothermal heat pump installation including vertical loop field with minimum 150 feet of bore with three-quarter inch piping per </w:t>
      </w:r>
      <w:proofErr w:type="gramStart"/>
      <w:r>
        <w:rPr>
          <w:rFonts w:ascii="Calibri" w:eastAsia="Calibri" w:hAnsi="Calibri" w:cs="Calibri"/>
          <w:sz w:val="22"/>
          <w:szCs w:val="22"/>
        </w:rPr>
        <w:t>ton..</w:t>
      </w:r>
      <w:proofErr w:type="gramEnd"/>
    </w:p>
    <w:p w14:paraId="6E0B478A" w14:textId="77777777" w:rsidR="003A3328" w:rsidRDefault="00FF4D66">
      <w:pPr>
        <w:widowControl w:val="0"/>
        <w:numPr>
          <w:ilvl w:val="2"/>
          <w:numId w:val="6"/>
        </w:numPr>
        <w:ind w:left="1080" w:right="-180" w:hanging="360"/>
        <w:jc w:val="both"/>
        <w:rPr>
          <w:rFonts w:ascii="Calibri" w:eastAsia="Calibri" w:hAnsi="Calibri" w:cs="Calibri"/>
          <w:sz w:val="22"/>
          <w:szCs w:val="22"/>
        </w:rPr>
      </w:pPr>
      <w:r>
        <w:rPr>
          <w:rFonts w:ascii="Calibri" w:eastAsia="Calibri" w:hAnsi="Calibri" w:cs="Calibri"/>
          <w:sz w:val="22"/>
          <w:szCs w:val="22"/>
        </w:rPr>
        <w:t>Cost of complete site assessment/cost asses</w:t>
      </w:r>
      <w:r>
        <w:rPr>
          <w:rFonts w:ascii="Calibri" w:eastAsia="Calibri" w:hAnsi="Calibri" w:cs="Calibri"/>
          <w:sz w:val="22"/>
          <w:szCs w:val="22"/>
        </w:rPr>
        <w:t>sment for each program enrollee</w:t>
      </w:r>
    </w:p>
    <w:p w14:paraId="41C4658E" w14:textId="77777777" w:rsidR="003A3328" w:rsidRDefault="00FF4D66">
      <w:pPr>
        <w:widowControl w:val="0"/>
        <w:numPr>
          <w:ilvl w:val="2"/>
          <w:numId w:val="6"/>
        </w:numPr>
        <w:ind w:left="1080" w:right="-180" w:hanging="360"/>
        <w:jc w:val="both"/>
        <w:rPr>
          <w:rFonts w:ascii="Calibri" w:eastAsia="Calibri" w:hAnsi="Calibri" w:cs="Calibri"/>
          <w:sz w:val="22"/>
          <w:szCs w:val="22"/>
        </w:rPr>
      </w:pPr>
      <w:r>
        <w:rPr>
          <w:rFonts w:ascii="Calibri" w:eastAsia="Calibri" w:hAnsi="Calibri" w:cs="Calibri"/>
          <w:sz w:val="22"/>
          <w:szCs w:val="22"/>
        </w:rPr>
        <w:t>$5,000 administrative fee which will be paid to the MREA</w:t>
      </w:r>
    </w:p>
    <w:p w14:paraId="2678CC22" w14:textId="77777777" w:rsidR="003A3328" w:rsidRDefault="00FF4D66">
      <w:pPr>
        <w:widowControl w:val="0"/>
        <w:numPr>
          <w:ilvl w:val="2"/>
          <w:numId w:val="6"/>
        </w:numPr>
        <w:ind w:left="1080" w:right="-180" w:hanging="360"/>
        <w:jc w:val="both"/>
        <w:rPr>
          <w:rFonts w:ascii="Calibri" w:eastAsia="Calibri" w:hAnsi="Calibri" w:cs="Calibri"/>
          <w:sz w:val="22"/>
          <w:szCs w:val="22"/>
        </w:rPr>
      </w:pPr>
      <w:r>
        <w:rPr>
          <w:rFonts w:ascii="Calibri" w:eastAsia="Calibri" w:hAnsi="Calibri" w:cs="Calibri"/>
          <w:sz w:val="22"/>
          <w:szCs w:val="22"/>
        </w:rPr>
        <w:t>$100.00/ton fee (after program total exceeds 50 tons) which will be paid to the MREA. The selected company will be invoiced by MREA as systems are completed.</w:t>
      </w:r>
    </w:p>
    <w:p w14:paraId="033BFC23" w14:textId="77777777" w:rsidR="003A3328" w:rsidRDefault="00FF4D66">
      <w:pPr>
        <w:widowControl w:val="0"/>
        <w:numPr>
          <w:ilvl w:val="2"/>
          <w:numId w:val="6"/>
        </w:numPr>
        <w:ind w:left="1080" w:right="-180" w:hanging="360"/>
        <w:jc w:val="both"/>
        <w:rPr>
          <w:rFonts w:ascii="Calibri" w:eastAsia="Calibri" w:hAnsi="Calibri" w:cs="Calibri"/>
          <w:sz w:val="22"/>
          <w:szCs w:val="22"/>
        </w:rPr>
      </w:pPr>
      <w:r>
        <w:rPr>
          <w:rFonts w:ascii="Calibri" w:eastAsia="Calibri" w:hAnsi="Calibri" w:cs="Calibri"/>
          <w:sz w:val="22"/>
          <w:szCs w:val="22"/>
        </w:rPr>
        <w:t>Installation</w:t>
      </w:r>
    </w:p>
    <w:p w14:paraId="2F447EA4" w14:textId="77777777" w:rsidR="003A3328" w:rsidRDefault="00FF4D66">
      <w:pPr>
        <w:widowControl w:val="0"/>
        <w:numPr>
          <w:ilvl w:val="2"/>
          <w:numId w:val="6"/>
        </w:numPr>
        <w:ind w:left="1080" w:right="-180" w:hanging="360"/>
        <w:jc w:val="both"/>
        <w:rPr>
          <w:rFonts w:ascii="Calibri" w:eastAsia="Calibri" w:hAnsi="Calibri" w:cs="Calibri"/>
          <w:sz w:val="22"/>
          <w:szCs w:val="22"/>
        </w:rPr>
      </w:pPr>
      <w:r>
        <w:rPr>
          <w:rFonts w:ascii="Calibri" w:eastAsia="Calibri" w:hAnsi="Calibri" w:cs="Calibri"/>
          <w:sz w:val="22"/>
          <w:szCs w:val="22"/>
        </w:rPr>
        <w:t xml:space="preserve">The geothermal system must include at least a </w:t>
      </w:r>
      <w:r>
        <w:rPr>
          <w:rFonts w:ascii="Calibri" w:eastAsia="Calibri" w:hAnsi="Calibri" w:cs="Calibri"/>
          <w:i/>
          <w:sz w:val="22"/>
          <w:szCs w:val="22"/>
        </w:rPr>
        <w:t>five-year workmanship warranty</w:t>
      </w:r>
      <w:r>
        <w:rPr>
          <w:rFonts w:ascii="Calibri" w:eastAsia="Calibri" w:hAnsi="Calibri" w:cs="Calibri"/>
          <w:sz w:val="22"/>
          <w:szCs w:val="22"/>
        </w:rPr>
        <w:t xml:space="preserve"> that covers any defects in the workmanship of the installation at no charge to the owner. The warranty must be provided by the contractor that installs the geothermal</w:t>
      </w:r>
      <w:r>
        <w:rPr>
          <w:rFonts w:ascii="Calibri" w:eastAsia="Calibri" w:hAnsi="Calibri" w:cs="Calibri"/>
          <w:sz w:val="22"/>
          <w:szCs w:val="22"/>
        </w:rPr>
        <w:t xml:space="preserve"> system. </w:t>
      </w:r>
    </w:p>
    <w:p w14:paraId="71BB2EB2" w14:textId="77777777" w:rsidR="003A3328" w:rsidRDefault="00FF4D66">
      <w:pPr>
        <w:widowControl w:val="0"/>
        <w:ind w:right="-180"/>
        <w:jc w:val="both"/>
      </w:pPr>
      <w:r>
        <w:rPr>
          <w:rFonts w:ascii="Calibri" w:eastAsia="Calibri" w:hAnsi="Calibri" w:cs="Calibri"/>
          <w:sz w:val="22"/>
          <w:szCs w:val="22"/>
        </w:rPr>
        <w:t xml:space="preserve">What is </w:t>
      </w:r>
      <w:r>
        <w:rPr>
          <w:rFonts w:ascii="Calibri" w:eastAsia="Calibri" w:hAnsi="Calibri" w:cs="Calibri"/>
          <w:sz w:val="22"/>
          <w:szCs w:val="22"/>
          <w:u w:val="single"/>
        </w:rPr>
        <w:t>NOT</w:t>
      </w:r>
      <w:r>
        <w:rPr>
          <w:rFonts w:ascii="Calibri" w:eastAsia="Calibri" w:hAnsi="Calibri" w:cs="Calibri"/>
          <w:sz w:val="22"/>
          <w:szCs w:val="22"/>
        </w:rPr>
        <w:t xml:space="preserve"> included in baseline price:</w:t>
      </w:r>
    </w:p>
    <w:p w14:paraId="34FB60B2" w14:textId="77777777" w:rsidR="003A3328" w:rsidRDefault="00FF4D66">
      <w:pPr>
        <w:widowControl w:val="0"/>
        <w:numPr>
          <w:ilvl w:val="0"/>
          <w:numId w:val="7"/>
        </w:numPr>
        <w:ind w:right="-180" w:hanging="360"/>
        <w:jc w:val="both"/>
        <w:rPr>
          <w:rFonts w:ascii="Calibri" w:eastAsia="Calibri" w:hAnsi="Calibri" w:cs="Calibri"/>
          <w:sz w:val="22"/>
          <w:szCs w:val="22"/>
        </w:rPr>
      </w:pPr>
      <w:r>
        <w:rPr>
          <w:rFonts w:ascii="Calibri" w:eastAsia="Calibri" w:hAnsi="Calibri" w:cs="Calibri"/>
          <w:sz w:val="22"/>
          <w:szCs w:val="22"/>
        </w:rPr>
        <w:t>Items listed in the adders of Exhibit C</w:t>
      </w:r>
    </w:p>
    <w:p w14:paraId="2AB95439" w14:textId="77777777" w:rsidR="003A3328" w:rsidRDefault="00FF4D66">
      <w:pPr>
        <w:widowControl w:val="0"/>
        <w:numPr>
          <w:ilvl w:val="0"/>
          <w:numId w:val="7"/>
        </w:numPr>
        <w:ind w:right="-180" w:hanging="360"/>
        <w:jc w:val="both"/>
        <w:rPr>
          <w:rFonts w:ascii="Calibri" w:eastAsia="Calibri" w:hAnsi="Calibri" w:cs="Calibri"/>
          <w:sz w:val="22"/>
          <w:szCs w:val="22"/>
        </w:rPr>
      </w:pPr>
      <w:r>
        <w:rPr>
          <w:rFonts w:ascii="Calibri" w:eastAsia="Calibri" w:hAnsi="Calibri" w:cs="Calibri"/>
          <w:sz w:val="22"/>
          <w:szCs w:val="22"/>
        </w:rPr>
        <w:t xml:space="preserve">Upgrades as requested by the program participant (see below) </w:t>
      </w:r>
    </w:p>
    <w:p w14:paraId="22E0D418" w14:textId="77777777" w:rsidR="003A3328" w:rsidRDefault="003A3328">
      <w:pPr>
        <w:widowControl w:val="0"/>
        <w:ind w:right="-180"/>
        <w:jc w:val="both"/>
      </w:pPr>
    </w:p>
    <w:p w14:paraId="263557D7" w14:textId="77777777" w:rsidR="003A3328" w:rsidRDefault="003A3328">
      <w:pPr>
        <w:widowControl w:val="0"/>
        <w:ind w:right="-180"/>
        <w:jc w:val="both"/>
      </w:pPr>
    </w:p>
    <w:p w14:paraId="677792A5" w14:textId="77777777" w:rsidR="003A3328" w:rsidRDefault="003A3328">
      <w:pPr>
        <w:widowControl w:val="0"/>
        <w:ind w:right="-180"/>
        <w:jc w:val="both"/>
      </w:pPr>
    </w:p>
    <w:p w14:paraId="71419EFA" w14:textId="77777777" w:rsidR="003A3328" w:rsidRDefault="003A3328">
      <w:pPr>
        <w:widowControl w:val="0"/>
        <w:ind w:right="-180"/>
        <w:jc w:val="both"/>
      </w:pPr>
    </w:p>
    <w:p w14:paraId="7D7CD141" w14:textId="77777777" w:rsidR="003A3328" w:rsidRDefault="003A3328">
      <w:pPr>
        <w:widowControl w:val="0"/>
        <w:ind w:right="-180"/>
        <w:jc w:val="both"/>
      </w:pPr>
    </w:p>
    <w:p w14:paraId="3874B54E" w14:textId="77777777" w:rsidR="003A3328" w:rsidRDefault="003A3328">
      <w:pPr>
        <w:widowControl w:val="0"/>
        <w:ind w:right="-180"/>
        <w:jc w:val="both"/>
      </w:pPr>
    </w:p>
    <w:p w14:paraId="705C5390" w14:textId="77777777" w:rsidR="003A3328" w:rsidRDefault="003A3328">
      <w:pPr>
        <w:widowControl w:val="0"/>
        <w:ind w:right="-180"/>
        <w:jc w:val="both"/>
      </w:pPr>
    </w:p>
    <w:p w14:paraId="20FEC08A" w14:textId="77777777" w:rsidR="003A3328" w:rsidRDefault="003A3328">
      <w:pPr>
        <w:widowControl w:val="0"/>
        <w:ind w:right="-180"/>
        <w:jc w:val="both"/>
      </w:pPr>
    </w:p>
    <w:p w14:paraId="682D201C" w14:textId="77777777" w:rsidR="003A3328" w:rsidRDefault="003A3328">
      <w:pPr>
        <w:widowControl w:val="0"/>
        <w:ind w:right="-180"/>
        <w:jc w:val="both"/>
      </w:pPr>
    </w:p>
    <w:p w14:paraId="2635B1EF" w14:textId="77777777" w:rsidR="003A3328" w:rsidRDefault="003A3328">
      <w:pPr>
        <w:widowControl w:val="0"/>
        <w:ind w:right="-180"/>
        <w:jc w:val="both"/>
      </w:pPr>
    </w:p>
    <w:p w14:paraId="74F7D68B" w14:textId="77777777" w:rsidR="003A3328" w:rsidRDefault="003A3328">
      <w:pPr>
        <w:widowControl w:val="0"/>
        <w:ind w:right="-180"/>
        <w:jc w:val="both"/>
      </w:pPr>
    </w:p>
    <w:p w14:paraId="62EE7F97" w14:textId="77777777" w:rsidR="003A3328" w:rsidRDefault="003A3328">
      <w:pPr>
        <w:widowControl w:val="0"/>
        <w:ind w:right="-180"/>
        <w:jc w:val="both"/>
      </w:pPr>
    </w:p>
    <w:p w14:paraId="72A1AFAD" w14:textId="77777777" w:rsidR="003A3328" w:rsidRDefault="003A3328">
      <w:pPr>
        <w:widowControl w:val="0"/>
        <w:ind w:right="-180"/>
        <w:jc w:val="both"/>
      </w:pPr>
    </w:p>
    <w:p w14:paraId="3FDD684C" w14:textId="77777777" w:rsidR="003A3328" w:rsidRDefault="003A3328">
      <w:pPr>
        <w:widowControl w:val="0"/>
        <w:ind w:right="-180"/>
        <w:jc w:val="both"/>
      </w:pPr>
    </w:p>
    <w:p w14:paraId="2BF70D8B" w14:textId="77777777" w:rsidR="003A3328" w:rsidRDefault="003A3328">
      <w:pPr>
        <w:widowControl w:val="0"/>
        <w:ind w:right="-180"/>
        <w:jc w:val="both"/>
      </w:pPr>
    </w:p>
    <w:p w14:paraId="3FCF507B" w14:textId="77777777" w:rsidR="003A3328" w:rsidRDefault="003A3328">
      <w:pPr>
        <w:widowControl w:val="0"/>
        <w:ind w:right="-180"/>
        <w:jc w:val="both"/>
      </w:pPr>
    </w:p>
    <w:p w14:paraId="0F4F675D" w14:textId="77777777" w:rsidR="003A3328" w:rsidRDefault="003A3328">
      <w:pPr>
        <w:widowControl w:val="0"/>
        <w:ind w:right="-180"/>
        <w:jc w:val="both"/>
      </w:pPr>
    </w:p>
    <w:p w14:paraId="743D04BE" w14:textId="77777777" w:rsidR="003A3328" w:rsidRDefault="003A3328">
      <w:pPr>
        <w:widowControl w:val="0"/>
        <w:ind w:right="-180"/>
        <w:jc w:val="both"/>
      </w:pPr>
    </w:p>
    <w:p w14:paraId="63EBE26F" w14:textId="77777777" w:rsidR="003A3328" w:rsidRDefault="003A3328">
      <w:pPr>
        <w:widowControl w:val="0"/>
        <w:ind w:right="-180"/>
        <w:jc w:val="both"/>
      </w:pPr>
    </w:p>
    <w:p w14:paraId="6B5AAE70" w14:textId="77777777" w:rsidR="003A3328" w:rsidRDefault="003A3328">
      <w:pPr>
        <w:widowControl w:val="0"/>
        <w:ind w:right="-180"/>
        <w:jc w:val="both"/>
      </w:pPr>
    </w:p>
    <w:p w14:paraId="10E2F108" w14:textId="77777777" w:rsidR="003A3328" w:rsidRDefault="003A3328">
      <w:pPr>
        <w:widowControl w:val="0"/>
        <w:ind w:right="-180"/>
        <w:jc w:val="both"/>
      </w:pPr>
    </w:p>
    <w:p w14:paraId="6D457A93" w14:textId="77777777" w:rsidR="003A3328" w:rsidRDefault="003A3328">
      <w:pPr>
        <w:widowControl w:val="0"/>
        <w:ind w:right="-180"/>
        <w:jc w:val="both"/>
      </w:pPr>
    </w:p>
    <w:p w14:paraId="1D7C3BDC" w14:textId="77777777" w:rsidR="003A3328" w:rsidRDefault="003A3328">
      <w:pPr>
        <w:widowControl w:val="0"/>
        <w:ind w:right="-180"/>
        <w:jc w:val="both"/>
      </w:pPr>
    </w:p>
    <w:p w14:paraId="42113479" w14:textId="77777777" w:rsidR="003A3328" w:rsidRDefault="003A3328">
      <w:pPr>
        <w:widowControl w:val="0"/>
        <w:ind w:right="-180"/>
        <w:jc w:val="both"/>
      </w:pPr>
    </w:p>
    <w:p w14:paraId="2916DFB9" w14:textId="77777777" w:rsidR="003A3328" w:rsidRDefault="003A3328">
      <w:pPr>
        <w:widowControl w:val="0"/>
        <w:ind w:right="-180"/>
        <w:jc w:val="both"/>
      </w:pPr>
    </w:p>
    <w:p w14:paraId="6D9186E8" w14:textId="77777777" w:rsidR="003A3328" w:rsidRDefault="00FF4D66">
      <w:pPr>
        <w:widowControl w:val="0"/>
        <w:ind w:left="180" w:right="-180"/>
        <w:jc w:val="center"/>
        <w:rPr>
          <w:rFonts w:ascii="Calibri" w:eastAsia="Calibri" w:hAnsi="Calibri" w:cs="Calibri"/>
          <w:b/>
          <w:sz w:val="28"/>
          <w:szCs w:val="28"/>
        </w:rPr>
      </w:pPr>
      <w:r>
        <w:br w:type="page"/>
      </w:r>
    </w:p>
    <w:p w14:paraId="02F17629" w14:textId="77777777" w:rsidR="003A3328" w:rsidRDefault="00FF4D66">
      <w:pPr>
        <w:widowControl w:val="0"/>
        <w:ind w:left="180" w:right="-180"/>
        <w:jc w:val="center"/>
      </w:pPr>
      <w:r>
        <w:rPr>
          <w:rFonts w:ascii="Calibri" w:eastAsia="Calibri" w:hAnsi="Calibri" w:cs="Calibri"/>
          <w:b/>
          <w:sz w:val="28"/>
          <w:szCs w:val="28"/>
        </w:rPr>
        <w:lastRenderedPageBreak/>
        <w:t>EXHIBIT C (cont’d)</w:t>
      </w:r>
    </w:p>
    <w:p w14:paraId="044EAA63" w14:textId="77777777" w:rsidR="003A3328" w:rsidRDefault="00FF4D66">
      <w:pPr>
        <w:widowControl w:val="0"/>
        <w:ind w:left="180" w:right="-180" w:hanging="180"/>
        <w:jc w:val="center"/>
      </w:pPr>
      <w:r>
        <w:rPr>
          <w:rFonts w:ascii="Calibri" w:eastAsia="Calibri" w:hAnsi="Calibri" w:cs="Calibri"/>
          <w:b/>
          <w:sz w:val="28"/>
          <w:szCs w:val="28"/>
        </w:rPr>
        <w:t>Geothermal Urbana-Champaign 2020</w:t>
      </w:r>
    </w:p>
    <w:tbl>
      <w:tblPr>
        <w:tblStyle w:val="a5"/>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3A3328" w14:paraId="223DFF4D" w14:textId="77777777">
        <w:tc>
          <w:tcPr>
            <w:tcW w:w="2355" w:type="dxa"/>
            <w:tcBorders>
              <w:top w:val="nil"/>
              <w:left w:val="nil"/>
              <w:bottom w:val="nil"/>
              <w:right w:val="single" w:sz="4" w:space="0" w:color="000000"/>
            </w:tcBorders>
          </w:tcPr>
          <w:p w14:paraId="58EB40E0" w14:textId="77777777" w:rsidR="003A3328" w:rsidRDefault="00FF4D66">
            <w:pPr>
              <w:widowControl w:val="0"/>
              <w:ind w:right="-180"/>
              <w:jc w:val="both"/>
            </w:pPr>
            <w:r>
              <w:rPr>
                <w:rFonts w:ascii="Calibri" w:eastAsia="Calibri" w:hAnsi="Calibri" w:cs="Calibri"/>
                <w:sz w:val="22"/>
                <w:szCs w:val="22"/>
              </w:rPr>
              <w:t>Proposing Company</w:t>
            </w:r>
          </w:p>
        </w:tc>
        <w:tc>
          <w:tcPr>
            <w:tcW w:w="7845" w:type="dxa"/>
            <w:tcBorders>
              <w:left w:val="single" w:sz="4" w:space="0" w:color="000000"/>
            </w:tcBorders>
          </w:tcPr>
          <w:p w14:paraId="5424C8F3" w14:textId="77777777" w:rsidR="003A3328" w:rsidRDefault="003A3328">
            <w:pPr>
              <w:widowControl w:val="0"/>
              <w:ind w:right="-180"/>
              <w:jc w:val="both"/>
            </w:pPr>
          </w:p>
        </w:tc>
      </w:tr>
      <w:tr w:rsidR="003A3328" w14:paraId="32E47C18" w14:textId="77777777">
        <w:tc>
          <w:tcPr>
            <w:tcW w:w="2355" w:type="dxa"/>
            <w:tcBorders>
              <w:top w:val="nil"/>
              <w:left w:val="nil"/>
              <w:bottom w:val="nil"/>
              <w:right w:val="single" w:sz="4" w:space="0" w:color="000000"/>
            </w:tcBorders>
          </w:tcPr>
          <w:p w14:paraId="3F77EB77" w14:textId="77777777" w:rsidR="003A3328" w:rsidRDefault="00FF4D66">
            <w:pPr>
              <w:widowControl w:val="0"/>
              <w:ind w:right="-180"/>
              <w:jc w:val="both"/>
            </w:pPr>
            <w:r>
              <w:rPr>
                <w:rFonts w:ascii="Calibri" w:eastAsia="Calibri" w:hAnsi="Calibri" w:cs="Calibri"/>
                <w:sz w:val="22"/>
                <w:szCs w:val="22"/>
              </w:rPr>
              <w:t>Date</w:t>
            </w:r>
          </w:p>
        </w:tc>
        <w:tc>
          <w:tcPr>
            <w:tcW w:w="7845" w:type="dxa"/>
            <w:tcBorders>
              <w:left w:val="single" w:sz="4" w:space="0" w:color="000000"/>
            </w:tcBorders>
          </w:tcPr>
          <w:p w14:paraId="7690FA6F" w14:textId="77777777" w:rsidR="003A3328" w:rsidRDefault="003A3328">
            <w:pPr>
              <w:widowControl w:val="0"/>
              <w:ind w:right="-180"/>
              <w:jc w:val="both"/>
            </w:pPr>
          </w:p>
        </w:tc>
      </w:tr>
    </w:tbl>
    <w:p w14:paraId="027983A8" w14:textId="77777777" w:rsidR="003A3328" w:rsidRDefault="003A3328">
      <w:pPr>
        <w:widowControl w:val="0"/>
        <w:ind w:right="-180"/>
        <w:jc w:val="both"/>
      </w:pPr>
    </w:p>
    <w:p w14:paraId="0ABC7CD5" w14:textId="77777777" w:rsidR="003A3328" w:rsidRDefault="00FF4D66">
      <w:pPr>
        <w:widowControl w:val="0"/>
        <w:ind w:right="-180"/>
        <w:jc w:val="both"/>
        <w:rPr>
          <w:rFonts w:ascii="Calibri" w:eastAsia="Calibri" w:hAnsi="Calibri" w:cs="Calibri"/>
          <w:b/>
          <w:sz w:val="22"/>
          <w:szCs w:val="22"/>
        </w:rPr>
      </w:pPr>
      <w:r>
        <w:rPr>
          <w:rFonts w:ascii="Calibri" w:eastAsia="Calibri" w:hAnsi="Calibri" w:cs="Calibri"/>
          <w:b/>
          <w:sz w:val="22"/>
          <w:szCs w:val="22"/>
        </w:rPr>
        <w:t xml:space="preserve">PART 1: BASELINE PRICE INFORMATION* </w:t>
      </w:r>
    </w:p>
    <w:tbl>
      <w:tblPr>
        <w:tblStyle w:val="a6"/>
        <w:tblW w:w="10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2940"/>
        <w:gridCol w:w="1425"/>
        <w:gridCol w:w="5745"/>
      </w:tblGrid>
      <w:tr w:rsidR="003A3328" w14:paraId="20CCE426" w14:textId="77777777">
        <w:trPr>
          <w:trHeight w:val="350"/>
        </w:trPr>
        <w:tc>
          <w:tcPr>
            <w:tcW w:w="2940" w:type="dxa"/>
            <w:shd w:val="clear" w:color="auto" w:fill="000000"/>
          </w:tcPr>
          <w:p w14:paraId="7C0D9EB7" w14:textId="77777777" w:rsidR="003A3328" w:rsidRDefault="003A3328">
            <w:pPr>
              <w:ind w:right="-180"/>
              <w:jc w:val="both"/>
              <w:rPr>
                <w:rFonts w:ascii="Calibri" w:eastAsia="Calibri" w:hAnsi="Calibri" w:cs="Calibri"/>
                <w:sz w:val="22"/>
                <w:szCs w:val="22"/>
              </w:rPr>
            </w:pPr>
          </w:p>
        </w:tc>
        <w:tc>
          <w:tcPr>
            <w:tcW w:w="1425" w:type="dxa"/>
            <w:shd w:val="clear" w:color="auto" w:fill="C55911"/>
          </w:tcPr>
          <w:p w14:paraId="318ED12D" w14:textId="77777777" w:rsidR="003A3328" w:rsidRDefault="00FF4D66">
            <w:pPr>
              <w:ind w:right="-180"/>
              <w:jc w:val="both"/>
              <w:rPr>
                <w:rFonts w:ascii="Calibri" w:eastAsia="Calibri" w:hAnsi="Calibri" w:cs="Calibri"/>
                <w:sz w:val="22"/>
                <w:szCs w:val="22"/>
              </w:rPr>
            </w:pPr>
            <w:r>
              <w:rPr>
                <w:rFonts w:ascii="Calibri" w:eastAsia="Calibri" w:hAnsi="Calibri" w:cs="Calibri"/>
                <w:sz w:val="22"/>
                <w:szCs w:val="22"/>
              </w:rPr>
              <w:t>EXAMPLE</w:t>
            </w:r>
          </w:p>
        </w:tc>
        <w:tc>
          <w:tcPr>
            <w:tcW w:w="5745" w:type="dxa"/>
            <w:shd w:val="clear" w:color="auto" w:fill="E7E6E6"/>
          </w:tcPr>
          <w:p w14:paraId="4EFB7BE5" w14:textId="77777777" w:rsidR="003A3328" w:rsidRDefault="00FF4D66">
            <w:pPr>
              <w:ind w:right="-180"/>
              <w:jc w:val="both"/>
              <w:rPr>
                <w:rFonts w:ascii="Calibri" w:eastAsia="Calibri" w:hAnsi="Calibri" w:cs="Calibri"/>
                <w:sz w:val="22"/>
                <w:szCs w:val="22"/>
              </w:rPr>
            </w:pPr>
            <w:r>
              <w:rPr>
                <w:rFonts w:ascii="Calibri" w:eastAsia="Calibri" w:hAnsi="Calibri" w:cs="Calibri"/>
                <w:sz w:val="22"/>
                <w:szCs w:val="22"/>
              </w:rPr>
              <w:t>Basic ENERGY STAR Certified</w:t>
            </w:r>
          </w:p>
        </w:tc>
      </w:tr>
      <w:tr w:rsidR="003A3328" w14:paraId="571D1A0B" w14:textId="77777777">
        <w:trPr>
          <w:trHeight w:val="1560"/>
        </w:trPr>
        <w:tc>
          <w:tcPr>
            <w:tcW w:w="2940" w:type="dxa"/>
            <w:shd w:val="clear" w:color="auto" w:fill="F2F2F2"/>
            <w:vAlign w:val="center"/>
          </w:tcPr>
          <w:p w14:paraId="6F59451E" w14:textId="77777777" w:rsidR="003A3328" w:rsidRDefault="00FF4D66">
            <w:pPr>
              <w:ind w:right="-180"/>
              <w:rPr>
                <w:rFonts w:ascii="Calibri" w:eastAsia="Calibri" w:hAnsi="Calibri" w:cs="Calibri"/>
                <w:sz w:val="21"/>
                <w:szCs w:val="21"/>
              </w:rPr>
            </w:pPr>
            <w:r>
              <w:rPr>
                <w:rFonts w:ascii="Calibri" w:eastAsia="Calibri" w:hAnsi="Calibri" w:cs="Calibri"/>
                <w:sz w:val="21"/>
                <w:szCs w:val="21"/>
              </w:rPr>
              <w:t>Baseline system as described in Exhibit C, item 1</w:t>
            </w:r>
          </w:p>
        </w:tc>
        <w:tc>
          <w:tcPr>
            <w:tcW w:w="1425" w:type="dxa"/>
            <w:shd w:val="clear" w:color="auto" w:fill="FBE5D5"/>
            <w:vAlign w:val="center"/>
          </w:tcPr>
          <w:p w14:paraId="4EBD7C65" w14:textId="77777777" w:rsidR="003A3328" w:rsidRDefault="00FF4D66">
            <w:pPr>
              <w:ind w:right="-180"/>
              <w:rPr>
                <w:rFonts w:ascii="Calibri" w:eastAsia="Calibri" w:hAnsi="Calibri" w:cs="Calibri"/>
                <w:sz w:val="22"/>
                <w:szCs w:val="22"/>
              </w:rPr>
            </w:pPr>
            <w:r>
              <w:rPr>
                <w:rFonts w:ascii="Calibri" w:eastAsia="Calibri" w:hAnsi="Calibri" w:cs="Calibri"/>
                <w:sz w:val="22"/>
                <w:szCs w:val="22"/>
              </w:rPr>
              <w:t>Brand x model y type z</w:t>
            </w:r>
          </w:p>
        </w:tc>
        <w:tc>
          <w:tcPr>
            <w:tcW w:w="5745" w:type="dxa"/>
            <w:vAlign w:val="center"/>
          </w:tcPr>
          <w:p w14:paraId="565A0921" w14:textId="77777777" w:rsidR="003A3328" w:rsidRDefault="003A3328">
            <w:pPr>
              <w:ind w:right="-180"/>
              <w:rPr>
                <w:rFonts w:ascii="Calibri" w:eastAsia="Calibri" w:hAnsi="Calibri" w:cs="Calibri"/>
                <w:sz w:val="22"/>
                <w:szCs w:val="22"/>
              </w:rPr>
            </w:pPr>
          </w:p>
        </w:tc>
      </w:tr>
      <w:tr w:rsidR="003A3328" w14:paraId="049BD22B" w14:textId="77777777">
        <w:trPr>
          <w:trHeight w:val="915"/>
        </w:trPr>
        <w:tc>
          <w:tcPr>
            <w:tcW w:w="2940" w:type="dxa"/>
            <w:shd w:val="clear" w:color="auto" w:fill="F2F2F2"/>
            <w:vAlign w:val="center"/>
          </w:tcPr>
          <w:p w14:paraId="127CF6C9" w14:textId="77777777" w:rsidR="003A3328" w:rsidRDefault="00FF4D66">
            <w:pPr>
              <w:ind w:right="-180"/>
              <w:rPr>
                <w:rFonts w:ascii="Calibri" w:eastAsia="Calibri" w:hAnsi="Calibri" w:cs="Calibri"/>
                <w:sz w:val="21"/>
                <w:szCs w:val="21"/>
              </w:rPr>
            </w:pPr>
            <w:r>
              <w:rPr>
                <w:rFonts w:ascii="Calibri" w:eastAsia="Calibri" w:hAnsi="Calibri" w:cs="Calibri"/>
                <w:sz w:val="21"/>
                <w:szCs w:val="21"/>
              </w:rPr>
              <w:t>Typical price pre-incentive (what you would charge for outside of the group buy)</w:t>
            </w:r>
          </w:p>
        </w:tc>
        <w:tc>
          <w:tcPr>
            <w:tcW w:w="1425" w:type="dxa"/>
            <w:shd w:val="clear" w:color="auto" w:fill="FBE5D5"/>
            <w:vAlign w:val="center"/>
          </w:tcPr>
          <w:p w14:paraId="5F1427E0" w14:textId="77777777" w:rsidR="003A3328" w:rsidRDefault="00FF4D66">
            <w:pPr>
              <w:ind w:right="-180"/>
              <w:rPr>
                <w:rFonts w:ascii="Calibri" w:eastAsia="Calibri" w:hAnsi="Calibri" w:cs="Calibri"/>
                <w:sz w:val="22"/>
                <w:szCs w:val="22"/>
              </w:rPr>
            </w:pPr>
            <w:r>
              <w:rPr>
                <w:rFonts w:ascii="Calibri" w:eastAsia="Calibri" w:hAnsi="Calibri" w:cs="Calibri"/>
                <w:sz w:val="22"/>
                <w:szCs w:val="22"/>
              </w:rPr>
              <w:t>$5,000/ton</w:t>
            </w:r>
          </w:p>
        </w:tc>
        <w:tc>
          <w:tcPr>
            <w:tcW w:w="5745" w:type="dxa"/>
            <w:vAlign w:val="center"/>
          </w:tcPr>
          <w:p w14:paraId="234AB8AF" w14:textId="77777777" w:rsidR="003A3328" w:rsidRDefault="00FF4D66">
            <w:pPr>
              <w:ind w:right="-180"/>
              <w:rPr>
                <w:rFonts w:ascii="Calibri" w:eastAsia="Calibri" w:hAnsi="Calibri" w:cs="Calibri"/>
                <w:sz w:val="22"/>
                <w:szCs w:val="22"/>
              </w:rPr>
            </w:pPr>
            <w:r>
              <w:rPr>
                <w:rFonts w:ascii="Calibri" w:eastAsia="Calibri" w:hAnsi="Calibri" w:cs="Calibri"/>
                <w:sz w:val="22"/>
                <w:szCs w:val="22"/>
              </w:rPr>
              <w:t>$</w:t>
            </w:r>
          </w:p>
        </w:tc>
      </w:tr>
      <w:tr w:rsidR="003A3328" w14:paraId="77DBA2E2" w14:textId="77777777">
        <w:tc>
          <w:tcPr>
            <w:tcW w:w="2940" w:type="dxa"/>
            <w:shd w:val="clear" w:color="auto" w:fill="F2F2F2"/>
            <w:vAlign w:val="center"/>
          </w:tcPr>
          <w:p w14:paraId="68DA5EC3" w14:textId="77777777" w:rsidR="003A3328" w:rsidRDefault="00FF4D66">
            <w:pPr>
              <w:ind w:right="-180"/>
              <w:rPr>
                <w:rFonts w:ascii="Calibri" w:eastAsia="Calibri" w:hAnsi="Calibri" w:cs="Calibri"/>
                <w:sz w:val="21"/>
                <w:szCs w:val="21"/>
              </w:rPr>
            </w:pPr>
            <w:r>
              <w:rPr>
                <w:rFonts w:ascii="Calibri" w:eastAsia="Calibri" w:hAnsi="Calibri" w:cs="Calibri"/>
                <w:sz w:val="21"/>
                <w:szCs w:val="21"/>
              </w:rPr>
              <w:t>Base Price, Participant Capacity &lt;50 tons</w:t>
            </w:r>
          </w:p>
        </w:tc>
        <w:tc>
          <w:tcPr>
            <w:tcW w:w="1425" w:type="dxa"/>
            <w:shd w:val="clear" w:color="auto" w:fill="F7CBAC"/>
            <w:vAlign w:val="center"/>
          </w:tcPr>
          <w:p w14:paraId="1C723FF3" w14:textId="77777777" w:rsidR="003A3328" w:rsidRDefault="00FF4D66">
            <w:pPr>
              <w:ind w:right="-180"/>
              <w:rPr>
                <w:rFonts w:ascii="Calibri" w:eastAsia="Calibri" w:hAnsi="Calibri" w:cs="Calibri"/>
                <w:sz w:val="22"/>
                <w:szCs w:val="22"/>
              </w:rPr>
            </w:pPr>
            <w:r>
              <w:rPr>
                <w:rFonts w:ascii="Calibri" w:eastAsia="Calibri" w:hAnsi="Calibri" w:cs="Calibri"/>
                <w:sz w:val="22"/>
                <w:szCs w:val="22"/>
              </w:rPr>
              <w:t>$4,500/ton</w:t>
            </w:r>
          </w:p>
        </w:tc>
        <w:tc>
          <w:tcPr>
            <w:tcW w:w="5745" w:type="dxa"/>
            <w:shd w:val="clear" w:color="auto" w:fill="FFF2CC"/>
            <w:vAlign w:val="center"/>
          </w:tcPr>
          <w:p w14:paraId="660C1056" w14:textId="77777777" w:rsidR="003A3328" w:rsidRDefault="00FF4D66">
            <w:pPr>
              <w:ind w:right="-180"/>
              <w:rPr>
                <w:rFonts w:ascii="Calibri" w:eastAsia="Calibri" w:hAnsi="Calibri" w:cs="Calibri"/>
                <w:sz w:val="22"/>
                <w:szCs w:val="22"/>
              </w:rPr>
            </w:pPr>
            <w:r>
              <w:rPr>
                <w:rFonts w:ascii="Calibri" w:eastAsia="Calibri" w:hAnsi="Calibri" w:cs="Calibri"/>
                <w:sz w:val="22"/>
                <w:szCs w:val="22"/>
              </w:rPr>
              <w:t>$</w:t>
            </w:r>
          </w:p>
        </w:tc>
      </w:tr>
      <w:tr w:rsidR="003A3328" w14:paraId="6C912A1C" w14:textId="77777777">
        <w:tc>
          <w:tcPr>
            <w:tcW w:w="2940" w:type="dxa"/>
            <w:shd w:val="clear" w:color="auto" w:fill="F2F2F2"/>
            <w:vAlign w:val="center"/>
          </w:tcPr>
          <w:p w14:paraId="4004AAAB" w14:textId="77777777" w:rsidR="003A3328" w:rsidRDefault="00FF4D66">
            <w:pPr>
              <w:ind w:right="-180"/>
              <w:rPr>
                <w:rFonts w:ascii="Calibri" w:eastAsia="Calibri" w:hAnsi="Calibri" w:cs="Calibri"/>
                <w:sz w:val="21"/>
                <w:szCs w:val="21"/>
              </w:rPr>
            </w:pPr>
            <w:r>
              <w:rPr>
                <w:rFonts w:ascii="Calibri" w:eastAsia="Calibri" w:hAnsi="Calibri" w:cs="Calibri"/>
                <w:sz w:val="21"/>
                <w:szCs w:val="21"/>
              </w:rPr>
              <w:t>Discount at Participant Capacity 51-100 tons</w:t>
            </w:r>
          </w:p>
        </w:tc>
        <w:tc>
          <w:tcPr>
            <w:tcW w:w="1425" w:type="dxa"/>
            <w:shd w:val="clear" w:color="auto" w:fill="F7CBAC"/>
            <w:vAlign w:val="center"/>
          </w:tcPr>
          <w:p w14:paraId="0E1431A0" w14:textId="77777777" w:rsidR="003A3328" w:rsidRDefault="00FF4D66">
            <w:pPr>
              <w:ind w:right="-180"/>
              <w:rPr>
                <w:rFonts w:ascii="Calibri" w:eastAsia="Calibri" w:hAnsi="Calibri" w:cs="Calibri"/>
                <w:sz w:val="22"/>
                <w:szCs w:val="22"/>
              </w:rPr>
            </w:pPr>
            <w:r>
              <w:rPr>
                <w:rFonts w:ascii="Calibri" w:eastAsia="Calibri" w:hAnsi="Calibri" w:cs="Calibri"/>
                <w:sz w:val="22"/>
                <w:szCs w:val="22"/>
              </w:rPr>
              <w:t>$4,000/ton</w:t>
            </w:r>
          </w:p>
        </w:tc>
        <w:tc>
          <w:tcPr>
            <w:tcW w:w="5745" w:type="dxa"/>
            <w:shd w:val="clear" w:color="auto" w:fill="FFF2CC"/>
            <w:vAlign w:val="center"/>
          </w:tcPr>
          <w:p w14:paraId="37C06FE3" w14:textId="77777777" w:rsidR="003A3328" w:rsidRDefault="00FF4D66">
            <w:pPr>
              <w:ind w:right="-180"/>
              <w:rPr>
                <w:rFonts w:ascii="Calibri" w:eastAsia="Calibri" w:hAnsi="Calibri" w:cs="Calibri"/>
                <w:sz w:val="22"/>
                <w:szCs w:val="22"/>
              </w:rPr>
            </w:pPr>
            <w:r>
              <w:rPr>
                <w:rFonts w:ascii="Calibri" w:eastAsia="Calibri" w:hAnsi="Calibri" w:cs="Calibri"/>
                <w:sz w:val="22"/>
                <w:szCs w:val="22"/>
              </w:rPr>
              <w:t>$</w:t>
            </w:r>
          </w:p>
        </w:tc>
      </w:tr>
      <w:tr w:rsidR="003A3328" w14:paraId="2EB001BD" w14:textId="77777777">
        <w:tc>
          <w:tcPr>
            <w:tcW w:w="2940" w:type="dxa"/>
            <w:shd w:val="clear" w:color="auto" w:fill="F2F2F2"/>
            <w:vAlign w:val="center"/>
          </w:tcPr>
          <w:p w14:paraId="18095B6D" w14:textId="77777777" w:rsidR="003A3328" w:rsidRDefault="00FF4D66">
            <w:pPr>
              <w:ind w:right="-180"/>
              <w:rPr>
                <w:rFonts w:ascii="Calibri" w:eastAsia="Calibri" w:hAnsi="Calibri" w:cs="Calibri"/>
                <w:sz w:val="21"/>
                <w:szCs w:val="21"/>
              </w:rPr>
            </w:pPr>
            <w:r>
              <w:rPr>
                <w:rFonts w:ascii="Calibri" w:eastAsia="Calibri" w:hAnsi="Calibri" w:cs="Calibri"/>
                <w:sz w:val="21"/>
                <w:szCs w:val="21"/>
              </w:rPr>
              <w:t>Discount at Participant Capacity 100-150 tons</w:t>
            </w:r>
          </w:p>
        </w:tc>
        <w:tc>
          <w:tcPr>
            <w:tcW w:w="1425" w:type="dxa"/>
            <w:shd w:val="clear" w:color="auto" w:fill="F7CBAC"/>
            <w:vAlign w:val="center"/>
          </w:tcPr>
          <w:p w14:paraId="3A0523C3" w14:textId="77777777" w:rsidR="003A3328" w:rsidRDefault="00FF4D66">
            <w:pPr>
              <w:ind w:right="-180"/>
              <w:rPr>
                <w:rFonts w:ascii="Calibri" w:eastAsia="Calibri" w:hAnsi="Calibri" w:cs="Calibri"/>
                <w:sz w:val="22"/>
                <w:szCs w:val="22"/>
              </w:rPr>
            </w:pPr>
            <w:r>
              <w:rPr>
                <w:rFonts w:ascii="Calibri" w:eastAsia="Calibri" w:hAnsi="Calibri" w:cs="Calibri"/>
                <w:sz w:val="22"/>
                <w:szCs w:val="22"/>
              </w:rPr>
              <w:t>$3,800/ton</w:t>
            </w:r>
          </w:p>
        </w:tc>
        <w:tc>
          <w:tcPr>
            <w:tcW w:w="5745" w:type="dxa"/>
            <w:shd w:val="clear" w:color="auto" w:fill="FFF2CC"/>
            <w:vAlign w:val="center"/>
          </w:tcPr>
          <w:p w14:paraId="7239CE66" w14:textId="77777777" w:rsidR="003A3328" w:rsidRDefault="00FF4D66">
            <w:pPr>
              <w:ind w:right="-180"/>
              <w:rPr>
                <w:rFonts w:ascii="Calibri" w:eastAsia="Calibri" w:hAnsi="Calibri" w:cs="Calibri"/>
                <w:sz w:val="22"/>
                <w:szCs w:val="22"/>
              </w:rPr>
            </w:pPr>
            <w:r>
              <w:rPr>
                <w:rFonts w:ascii="Calibri" w:eastAsia="Calibri" w:hAnsi="Calibri" w:cs="Calibri"/>
                <w:sz w:val="22"/>
                <w:szCs w:val="22"/>
              </w:rPr>
              <w:t>$</w:t>
            </w:r>
          </w:p>
        </w:tc>
      </w:tr>
      <w:tr w:rsidR="003A3328" w14:paraId="23B23A67" w14:textId="77777777">
        <w:tc>
          <w:tcPr>
            <w:tcW w:w="2940" w:type="dxa"/>
            <w:shd w:val="clear" w:color="auto" w:fill="F2F2F2"/>
            <w:vAlign w:val="center"/>
          </w:tcPr>
          <w:p w14:paraId="313F6BAE" w14:textId="77777777" w:rsidR="003A3328" w:rsidRDefault="00FF4D66">
            <w:pPr>
              <w:ind w:right="-180"/>
              <w:rPr>
                <w:rFonts w:ascii="Calibri" w:eastAsia="Calibri" w:hAnsi="Calibri" w:cs="Calibri"/>
                <w:sz w:val="21"/>
                <w:szCs w:val="21"/>
              </w:rPr>
            </w:pPr>
            <w:r>
              <w:rPr>
                <w:rFonts w:ascii="Calibri" w:eastAsia="Calibri" w:hAnsi="Calibri" w:cs="Calibri"/>
                <w:sz w:val="21"/>
                <w:szCs w:val="21"/>
              </w:rPr>
              <w:t>Discount at Participant Capacity &gt;150 tons</w:t>
            </w:r>
          </w:p>
        </w:tc>
        <w:tc>
          <w:tcPr>
            <w:tcW w:w="1425" w:type="dxa"/>
            <w:shd w:val="clear" w:color="auto" w:fill="F7CBAC"/>
            <w:vAlign w:val="center"/>
          </w:tcPr>
          <w:p w14:paraId="6912B8A4" w14:textId="77777777" w:rsidR="003A3328" w:rsidRDefault="00FF4D66">
            <w:pPr>
              <w:ind w:right="-180"/>
              <w:rPr>
                <w:rFonts w:ascii="Calibri" w:eastAsia="Calibri" w:hAnsi="Calibri" w:cs="Calibri"/>
                <w:sz w:val="22"/>
                <w:szCs w:val="22"/>
              </w:rPr>
            </w:pPr>
            <w:r>
              <w:rPr>
                <w:rFonts w:ascii="Calibri" w:eastAsia="Calibri" w:hAnsi="Calibri" w:cs="Calibri"/>
                <w:sz w:val="22"/>
                <w:szCs w:val="22"/>
              </w:rPr>
              <w:t>$3,600/ton</w:t>
            </w:r>
          </w:p>
        </w:tc>
        <w:tc>
          <w:tcPr>
            <w:tcW w:w="5745" w:type="dxa"/>
            <w:shd w:val="clear" w:color="auto" w:fill="FFF2CC"/>
            <w:vAlign w:val="center"/>
          </w:tcPr>
          <w:p w14:paraId="0E4261E5" w14:textId="77777777" w:rsidR="003A3328" w:rsidRDefault="00FF4D66">
            <w:pPr>
              <w:ind w:right="-180"/>
              <w:rPr>
                <w:rFonts w:ascii="Calibri" w:eastAsia="Calibri" w:hAnsi="Calibri" w:cs="Calibri"/>
                <w:sz w:val="22"/>
                <w:szCs w:val="22"/>
              </w:rPr>
            </w:pPr>
            <w:r>
              <w:rPr>
                <w:rFonts w:ascii="Calibri" w:eastAsia="Calibri" w:hAnsi="Calibri" w:cs="Calibri"/>
                <w:sz w:val="22"/>
                <w:szCs w:val="22"/>
              </w:rPr>
              <w:t>$</w:t>
            </w:r>
          </w:p>
        </w:tc>
      </w:tr>
    </w:tbl>
    <w:p w14:paraId="07773B57" w14:textId="77777777" w:rsidR="003A3328" w:rsidRDefault="00FF4D66">
      <w:pPr>
        <w:widowControl w:val="0"/>
        <w:ind w:right="-180"/>
        <w:jc w:val="both"/>
        <w:rPr>
          <w:rFonts w:ascii="Calibri" w:eastAsia="Calibri" w:hAnsi="Calibri" w:cs="Calibri"/>
          <w:b/>
          <w:sz w:val="22"/>
          <w:szCs w:val="22"/>
          <w:highlight w:val="yellow"/>
        </w:rPr>
      </w:pPr>
      <w:r>
        <w:rPr>
          <w:rFonts w:ascii="Calibri" w:eastAsia="Calibri" w:hAnsi="Calibri" w:cs="Calibri"/>
          <w:b/>
          <w:sz w:val="22"/>
          <w:szCs w:val="22"/>
          <w:highlight w:val="yellow"/>
        </w:rPr>
        <w:t>*</w:t>
      </w:r>
      <w:r>
        <w:rPr>
          <w:rFonts w:ascii="Calibri" w:eastAsia="Calibri" w:hAnsi="Calibri" w:cs="Calibri"/>
          <w:b/>
          <w:sz w:val="22"/>
          <w:szCs w:val="22"/>
          <w:highlight w:val="yellow"/>
        </w:rPr>
        <w:t xml:space="preserve">Assumptions: 4 </w:t>
      </w:r>
      <w:proofErr w:type="gramStart"/>
      <w:r>
        <w:rPr>
          <w:rFonts w:ascii="Calibri" w:eastAsia="Calibri" w:hAnsi="Calibri" w:cs="Calibri"/>
          <w:b/>
          <w:sz w:val="22"/>
          <w:szCs w:val="22"/>
          <w:highlight w:val="yellow"/>
        </w:rPr>
        <w:t>ton</w:t>
      </w:r>
      <w:proofErr w:type="gramEnd"/>
      <w:r>
        <w:rPr>
          <w:rFonts w:ascii="Calibri" w:eastAsia="Calibri" w:hAnsi="Calibri" w:cs="Calibri"/>
          <w:b/>
          <w:sz w:val="22"/>
          <w:szCs w:val="22"/>
          <w:highlight w:val="yellow"/>
        </w:rPr>
        <w:t>, four 150 foot bore fields, typical water to air system, no adders.</w:t>
      </w:r>
    </w:p>
    <w:p w14:paraId="042C3BBF" w14:textId="77777777" w:rsidR="003A3328" w:rsidRDefault="003A3328">
      <w:pPr>
        <w:widowControl w:val="0"/>
        <w:ind w:right="-180"/>
        <w:jc w:val="both"/>
        <w:rPr>
          <w:rFonts w:ascii="Calibri" w:eastAsia="Calibri" w:hAnsi="Calibri" w:cs="Calibri"/>
          <w:b/>
          <w:sz w:val="22"/>
          <w:szCs w:val="22"/>
        </w:rPr>
      </w:pPr>
    </w:p>
    <w:p w14:paraId="2FFCB846" w14:textId="77777777" w:rsidR="003A3328" w:rsidRDefault="003A3328">
      <w:pPr>
        <w:widowControl w:val="0"/>
        <w:ind w:right="-180"/>
        <w:jc w:val="both"/>
        <w:rPr>
          <w:rFonts w:ascii="Calibri" w:eastAsia="Calibri" w:hAnsi="Calibri" w:cs="Calibri"/>
          <w:b/>
          <w:sz w:val="22"/>
          <w:szCs w:val="22"/>
        </w:rPr>
      </w:pPr>
    </w:p>
    <w:p w14:paraId="0D361D84" w14:textId="77777777" w:rsidR="003A3328" w:rsidRDefault="003A3328">
      <w:pPr>
        <w:widowControl w:val="0"/>
        <w:ind w:right="-180"/>
        <w:jc w:val="both"/>
        <w:rPr>
          <w:rFonts w:ascii="Calibri" w:eastAsia="Calibri" w:hAnsi="Calibri" w:cs="Calibri"/>
          <w:b/>
          <w:sz w:val="22"/>
          <w:szCs w:val="22"/>
        </w:rPr>
      </w:pPr>
    </w:p>
    <w:p w14:paraId="7016FA63" w14:textId="77777777" w:rsidR="003A3328" w:rsidRDefault="003A3328">
      <w:pPr>
        <w:widowControl w:val="0"/>
        <w:ind w:right="-180"/>
        <w:jc w:val="both"/>
        <w:rPr>
          <w:rFonts w:ascii="Calibri" w:eastAsia="Calibri" w:hAnsi="Calibri" w:cs="Calibri"/>
          <w:b/>
          <w:sz w:val="22"/>
          <w:szCs w:val="22"/>
        </w:rPr>
      </w:pPr>
    </w:p>
    <w:p w14:paraId="3C9092F7" w14:textId="77777777" w:rsidR="003A3328" w:rsidRDefault="00FF4D66">
      <w:pPr>
        <w:ind w:right="-180"/>
        <w:jc w:val="both"/>
        <w:rPr>
          <w:rFonts w:ascii="Calibri" w:eastAsia="Calibri" w:hAnsi="Calibri" w:cs="Calibri"/>
          <w:sz w:val="16"/>
          <w:szCs w:val="16"/>
        </w:rPr>
      </w:pPr>
      <w:r>
        <w:rPr>
          <w:rFonts w:ascii="Calibri" w:eastAsia="Calibri" w:hAnsi="Calibri" w:cs="Calibri"/>
          <w:sz w:val="16"/>
          <w:szCs w:val="16"/>
        </w:rPr>
        <w:t xml:space="preserve"> </w:t>
      </w:r>
    </w:p>
    <w:p w14:paraId="1162CFE5" w14:textId="77777777" w:rsidR="003A3328" w:rsidRDefault="003A3328">
      <w:pPr>
        <w:widowControl w:val="0"/>
        <w:ind w:right="-180"/>
        <w:jc w:val="both"/>
        <w:rPr>
          <w:rFonts w:ascii="Calibri" w:eastAsia="Calibri" w:hAnsi="Calibri" w:cs="Calibri"/>
          <w:b/>
          <w:sz w:val="22"/>
          <w:szCs w:val="22"/>
        </w:rPr>
      </w:pPr>
    </w:p>
    <w:p w14:paraId="16CE4695" w14:textId="77777777" w:rsidR="003A3328" w:rsidRDefault="00FF4D66">
      <w:pPr>
        <w:ind w:right="-180"/>
        <w:jc w:val="both"/>
      </w:pPr>
      <w:r>
        <w:rPr>
          <w:rFonts w:ascii="Calibri" w:eastAsia="Calibri" w:hAnsi="Calibri" w:cs="Calibri"/>
          <w:sz w:val="16"/>
          <w:szCs w:val="16"/>
        </w:rPr>
        <w:t xml:space="preserve"> </w:t>
      </w:r>
    </w:p>
    <w:p w14:paraId="02767310" w14:textId="77777777" w:rsidR="003A3328" w:rsidRDefault="00FF4D66">
      <w:pPr>
        <w:widowControl w:val="0"/>
        <w:ind w:right="-180"/>
        <w:jc w:val="both"/>
        <w:rPr>
          <w:rFonts w:ascii="Calibri" w:eastAsia="Calibri" w:hAnsi="Calibri" w:cs="Calibri"/>
          <w:b/>
          <w:sz w:val="22"/>
          <w:szCs w:val="22"/>
        </w:rPr>
      </w:pPr>
      <w:r>
        <w:br w:type="page"/>
      </w:r>
    </w:p>
    <w:p w14:paraId="1528D161" w14:textId="77777777" w:rsidR="003A3328" w:rsidRDefault="00FF4D66">
      <w:pPr>
        <w:widowControl w:val="0"/>
        <w:ind w:right="-180"/>
        <w:jc w:val="both"/>
        <w:rPr>
          <w:rFonts w:ascii="Calibri" w:eastAsia="Calibri" w:hAnsi="Calibri" w:cs="Calibri"/>
          <w:b/>
          <w:sz w:val="22"/>
          <w:szCs w:val="22"/>
        </w:rPr>
      </w:pPr>
      <w:r>
        <w:rPr>
          <w:rFonts w:ascii="Calibri" w:eastAsia="Calibri" w:hAnsi="Calibri" w:cs="Calibri"/>
          <w:b/>
          <w:sz w:val="22"/>
          <w:szCs w:val="22"/>
        </w:rPr>
        <w:lastRenderedPageBreak/>
        <w:t>PART 2: ADDERS/SUBTRACTORS SCHEDULE</w:t>
      </w:r>
    </w:p>
    <w:tbl>
      <w:tblPr>
        <w:tblStyle w:val="a7"/>
        <w:tblW w:w="1255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942"/>
        <w:gridCol w:w="2782"/>
        <w:gridCol w:w="5826"/>
      </w:tblGrid>
      <w:tr w:rsidR="003A3328" w14:paraId="623C1D74" w14:textId="77777777">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9F5424B" w14:textId="77777777" w:rsidR="003A3328" w:rsidRDefault="00FF4D66">
            <w:pPr>
              <w:ind w:right="-180"/>
              <w:jc w:val="center"/>
              <w:rPr>
                <w:rFonts w:ascii="Calibri" w:eastAsia="Calibri" w:hAnsi="Calibri" w:cs="Calibri"/>
                <w:b/>
                <w:sz w:val="21"/>
                <w:szCs w:val="21"/>
                <w:shd w:val="clear" w:color="auto" w:fill="D9D9D9"/>
              </w:rPr>
            </w:pPr>
            <w:r>
              <w:rPr>
                <w:rFonts w:ascii="Calibri" w:eastAsia="Calibri" w:hAnsi="Calibri" w:cs="Calibri"/>
                <w:b/>
                <w:sz w:val="21"/>
                <w:szCs w:val="21"/>
                <w:shd w:val="clear" w:color="auto" w:fill="D9D9D9"/>
              </w:rPr>
              <w:t xml:space="preserve">Other Cost Factors </w:t>
            </w:r>
          </w:p>
          <w:p w14:paraId="30FD0FBD" w14:textId="77777777" w:rsidR="003A3328" w:rsidRDefault="003A3328">
            <w:pPr>
              <w:ind w:right="-180"/>
              <w:jc w:val="center"/>
              <w:rPr>
                <w:rFonts w:ascii="Calibri" w:eastAsia="Calibri" w:hAnsi="Calibri" w:cs="Calibri"/>
                <w:b/>
                <w:sz w:val="21"/>
                <w:szCs w:val="21"/>
              </w:rPr>
            </w:pPr>
          </w:p>
        </w:tc>
        <w:tc>
          <w:tcPr>
            <w:tcW w:w="19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77518CFD" w14:textId="77777777" w:rsidR="003A3328" w:rsidRDefault="00FF4D66">
            <w:pPr>
              <w:ind w:right="-180"/>
              <w:jc w:val="center"/>
              <w:rPr>
                <w:b/>
                <w:sz w:val="21"/>
                <w:szCs w:val="21"/>
              </w:rPr>
            </w:pPr>
            <w:r>
              <w:rPr>
                <w:b/>
                <w:sz w:val="21"/>
                <w:szCs w:val="21"/>
              </w:rPr>
              <w:t>Amount of price increase or decrease (+ or -)</w:t>
            </w:r>
          </w:p>
        </w:tc>
        <w:tc>
          <w:tcPr>
            <w:tcW w:w="40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E9AC31E" w14:textId="77777777" w:rsidR="003A3328" w:rsidRDefault="00FF4D66">
            <w:pPr>
              <w:ind w:right="-180"/>
              <w:jc w:val="center"/>
              <w:rPr>
                <w:b/>
                <w:sz w:val="21"/>
                <w:szCs w:val="21"/>
              </w:rPr>
            </w:pPr>
            <w:r>
              <w:rPr>
                <w:b/>
                <w:sz w:val="21"/>
                <w:szCs w:val="21"/>
              </w:rPr>
              <w:t>Notes</w:t>
            </w:r>
          </w:p>
        </w:tc>
      </w:tr>
      <w:tr w:rsidR="003A3328" w14:paraId="477F0CF7"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742D6E3" w14:textId="77777777" w:rsidR="003A3328" w:rsidRDefault="00FF4D66">
            <w:pPr>
              <w:ind w:right="-180"/>
              <w:rPr>
                <w:rFonts w:ascii="Calibri" w:eastAsia="Calibri" w:hAnsi="Calibri" w:cs="Calibri"/>
                <w:sz w:val="22"/>
                <w:szCs w:val="22"/>
              </w:rPr>
            </w:pPr>
            <w:r>
              <w:rPr>
                <w:rFonts w:ascii="Calibri" w:eastAsia="Calibri" w:hAnsi="Calibri" w:cs="Calibri"/>
                <w:sz w:val="22"/>
                <w:szCs w:val="22"/>
              </w:rPr>
              <w:t>Electric backup heat</w:t>
            </w:r>
          </w:p>
        </w:tc>
        <w:tc>
          <w:tcPr>
            <w:tcW w:w="1920" w:type="dxa"/>
            <w:tcBorders>
              <w:bottom w:val="single" w:sz="8" w:space="0" w:color="000000"/>
              <w:right w:val="single" w:sz="8" w:space="0" w:color="000000"/>
            </w:tcBorders>
            <w:tcMar>
              <w:top w:w="100" w:type="dxa"/>
              <w:left w:w="100" w:type="dxa"/>
              <w:bottom w:w="100" w:type="dxa"/>
              <w:right w:w="100" w:type="dxa"/>
            </w:tcMar>
          </w:tcPr>
          <w:p w14:paraId="1A3AA3F3" w14:textId="77777777" w:rsidR="003A3328" w:rsidRDefault="003A3328">
            <w:pPr>
              <w:ind w:right="-180"/>
              <w:jc w:val="both"/>
              <w:rPr>
                <w:rFonts w:ascii="Calibri" w:eastAsia="Calibri" w:hAnsi="Calibri" w:cs="Calibri"/>
                <w:sz w:val="22"/>
                <w:szCs w:val="22"/>
              </w:rPr>
            </w:pPr>
          </w:p>
        </w:tc>
        <w:tc>
          <w:tcPr>
            <w:tcW w:w="4020" w:type="dxa"/>
            <w:tcBorders>
              <w:bottom w:val="single" w:sz="8" w:space="0" w:color="000000"/>
              <w:right w:val="single" w:sz="8" w:space="0" w:color="000000"/>
            </w:tcBorders>
            <w:tcMar>
              <w:top w:w="100" w:type="dxa"/>
              <w:left w:w="100" w:type="dxa"/>
              <w:bottom w:w="100" w:type="dxa"/>
              <w:right w:w="100" w:type="dxa"/>
            </w:tcMar>
          </w:tcPr>
          <w:p w14:paraId="56B060D1" w14:textId="77777777" w:rsidR="003A3328" w:rsidRDefault="003A3328">
            <w:pPr>
              <w:ind w:right="-180"/>
              <w:jc w:val="both"/>
              <w:rPr>
                <w:rFonts w:ascii="Calibri" w:eastAsia="Calibri" w:hAnsi="Calibri" w:cs="Calibri"/>
                <w:sz w:val="22"/>
                <w:szCs w:val="22"/>
              </w:rPr>
            </w:pPr>
          </w:p>
        </w:tc>
      </w:tr>
      <w:tr w:rsidR="003A3328" w14:paraId="41591B7D"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0212DCE" w14:textId="77777777" w:rsidR="003A3328" w:rsidRDefault="00FF4D66">
            <w:pPr>
              <w:ind w:right="-180"/>
              <w:rPr>
                <w:rFonts w:ascii="Calibri" w:eastAsia="Calibri" w:hAnsi="Calibri" w:cs="Calibri"/>
                <w:sz w:val="22"/>
                <w:szCs w:val="22"/>
              </w:rPr>
            </w:pPr>
            <w:r>
              <w:rPr>
                <w:rFonts w:ascii="Calibri" w:eastAsia="Calibri" w:hAnsi="Calibri" w:cs="Calibri"/>
                <w:sz w:val="22"/>
                <w:szCs w:val="22"/>
              </w:rPr>
              <w:t>Hot water assist</w:t>
            </w:r>
            <w:r>
              <w:rPr>
                <w:rFonts w:ascii="Calibri" w:eastAsia="Calibri" w:hAnsi="Calibri" w:cs="Calibri"/>
                <w:sz w:val="22"/>
                <w:szCs w:val="22"/>
              </w:rPr>
              <w:t xml:space="preserve"> (</w:t>
            </w:r>
            <w:proofErr w:type="spellStart"/>
            <w:r>
              <w:rPr>
                <w:rFonts w:ascii="Calibri" w:eastAsia="Calibri" w:hAnsi="Calibri" w:cs="Calibri"/>
                <w:sz w:val="22"/>
                <w:szCs w:val="22"/>
              </w:rPr>
              <w:t>desuperheater</w:t>
            </w:r>
            <w:proofErr w:type="spellEnd"/>
            <w:r>
              <w:rPr>
                <w:rFonts w:ascii="Calibri" w:eastAsia="Calibri" w:hAnsi="Calibri" w:cs="Calibri"/>
                <w:sz w:val="22"/>
                <w:szCs w:val="22"/>
              </w:rPr>
              <w:t>)</w:t>
            </w:r>
          </w:p>
        </w:tc>
        <w:tc>
          <w:tcPr>
            <w:tcW w:w="1920" w:type="dxa"/>
            <w:tcBorders>
              <w:bottom w:val="single" w:sz="8" w:space="0" w:color="000000"/>
              <w:right w:val="single" w:sz="8" w:space="0" w:color="000000"/>
            </w:tcBorders>
            <w:tcMar>
              <w:top w:w="100" w:type="dxa"/>
              <w:left w:w="100" w:type="dxa"/>
              <w:bottom w:w="100" w:type="dxa"/>
              <w:right w:w="100" w:type="dxa"/>
            </w:tcMar>
          </w:tcPr>
          <w:p w14:paraId="43E71C04" w14:textId="77777777" w:rsidR="003A3328" w:rsidRDefault="00FF4D66">
            <w:pPr>
              <w:ind w:right="-180"/>
              <w:jc w:val="both"/>
              <w:rPr>
                <w:rFonts w:ascii="Calibri" w:eastAsia="Calibri" w:hAnsi="Calibri" w:cs="Calibri"/>
                <w:sz w:val="22"/>
                <w:szCs w:val="22"/>
              </w:rPr>
            </w:pPr>
            <w:r>
              <w:rPr>
                <w:rFonts w:ascii="Calibri" w:eastAsia="Calibri" w:hAnsi="Calibri" w:cs="Calibri"/>
                <w:sz w:val="22"/>
                <w:szCs w:val="22"/>
              </w:rPr>
              <w:t xml:space="preserve"> </w:t>
            </w:r>
          </w:p>
        </w:tc>
        <w:tc>
          <w:tcPr>
            <w:tcW w:w="4020" w:type="dxa"/>
            <w:tcBorders>
              <w:bottom w:val="single" w:sz="8" w:space="0" w:color="000000"/>
              <w:right w:val="single" w:sz="8" w:space="0" w:color="000000"/>
            </w:tcBorders>
            <w:tcMar>
              <w:top w:w="100" w:type="dxa"/>
              <w:left w:w="100" w:type="dxa"/>
              <w:bottom w:w="100" w:type="dxa"/>
              <w:right w:w="100" w:type="dxa"/>
            </w:tcMar>
          </w:tcPr>
          <w:p w14:paraId="142A99C0" w14:textId="77777777" w:rsidR="003A3328" w:rsidRDefault="003A3328">
            <w:pPr>
              <w:ind w:right="-180"/>
              <w:jc w:val="both"/>
              <w:rPr>
                <w:rFonts w:ascii="Calibri" w:eastAsia="Calibri" w:hAnsi="Calibri" w:cs="Calibri"/>
                <w:sz w:val="22"/>
                <w:szCs w:val="22"/>
              </w:rPr>
            </w:pPr>
          </w:p>
        </w:tc>
      </w:tr>
      <w:tr w:rsidR="003A3328" w14:paraId="38372A5D" w14:textId="77777777">
        <w:trPr>
          <w:trHeight w:val="83"/>
        </w:trPr>
        <w:tc>
          <w:tcPr>
            <w:tcW w:w="27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061DB" w14:textId="77777777" w:rsidR="003A3328" w:rsidRDefault="00FF4D66">
            <w:pPr>
              <w:ind w:right="-180"/>
              <w:rPr>
                <w:rFonts w:ascii="Calibri" w:eastAsia="Calibri" w:hAnsi="Calibri" w:cs="Calibri"/>
                <w:sz w:val="22"/>
                <w:szCs w:val="22"/>
              </w:rPr>
            </w:pPr>
            <w:r>
              <w:rPr>
                <w:rFonts w:ascii="Calibri" w:eastAsia="Calibri" w:hAnsi="Calibri" w:cs="Calibri"/>
              </w:rPr>
              <w:t>Special loop field conditions/ modifications (such as larger loop field, longer than usual header requirements, etc.)</w:t>
            </w:r>
          </w:p>
        </w:tc>
        <w:tc>
          <w:tcPr>
            <w:tcW w:w="19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6236C10F" w14:textId="77777777" w:rsidR="003A3328" w:rsidRDefault="00FF4D66">
            <w:pPr>
              <w:ind w:right="-180"/>
              <w:jc w:val="both"/>
              <w:rPr>
                <w:rFonts w:ascii="Calibri" w:eastAsia="Calibri" w:hAnsi="Calibri" w:cs="Calibri"/>
                <w:sz w:val="22"/>
                <w:szCs w:val="22"/>
              </w:rPr>
            </w:pPr>
            <w:r>
              <w:rPr>
                <w:rFonts w:ascii="Calibri" w:eastAsia="Calibri" w:hAnsi="Calibri" w:cs="Calibri"/>
                <w:sz w:val="22"/>
                <w:szCs w:val="22"/>
              </w:rPr>
              <w:t xml:space="preserve"> </w:t>
            </w:r>
          </w:p>
        </w:tc>
        <w:tc>
          <w:tcPr>
            <w:tcW w:w="40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6999469F" w14:textId="77777777" w:rsidR="003A3328" w:rsidRDefault="003A3328">
            <w:pPr>
              <w:ind w:right="-180"/>
              <w:jc w:val="both"/>
              <w:rPr>
                <w:rFonts w:ascii="Calibri" w:eastAsia="Calibri" w:hAnsi="Calibri" w:cs="Calibri"/>
                <w:sz w:val="22"/>
                <w:szCs w:val="22"/>
              </w:rPr>
            </w:pPr>
          </w:p>
        </w:tc>
      </w:tr>
      <w:tr w:rsidR="003A3328" w14:paraId="7B72891D" w14:textId="77777777">
        <w:tc>
          <w:tcPr>
            <w:tcW w:w="2720" w:type="dxa"/>
            <w:tcBorders>
              <w:top w:val="nil"/>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760FB24" w14:textId="77777777" w:rsidR="003A3328" w:rsidRDefault="00FF4D66">
            <w:pPr>
              <w:ind w:right="-180"/>
              <w:rPr>
                <w:rFonts w:ascii="Calibri" w:eastAsia="Calibri" w:hAnsi="Calibri" w:cs="Calibri"/>
                <w:sz w:val="22"/>
                <w:szCs w:val="22"/>
              </w:rPr>
            </w:pPr>
            <w:r>
              <w:rPr>
                <w:rFonts w:ascii="Calibri" w:eastAsia="Calibri" w:hAnsi="Calibri" w:cs="Calibri"/>
              </w:rPr>
              <w:t>Hot water assist storage tank</w:t>
            </w:r>
          </w:p>
        </w:tc>
        <w:tc>
          <w:tcPr>
            <w:tcW w:w="19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1E8F6740" w14:textId="77777777" w:rsidR="003A3328" w:rsidRDefault="00FF4D66">
            <w:pPr>
              <w:ind w:right="-180"/>
              <w:jc w:val="both"/>
              <w:rPr>
                <w:rFonts w:ascii="Calibri" w:eastAsia="Calibri" w:hAnsi="Calibri" w:cs="Calibri"/>
                <w:sz w:val="22"/>
                <w:szCs w:val="22"/>
              </w:rPr>
            </w:pPr>
            <w:r>
              <w:rPr>
                <w:rFonts w:ascii="Calibri" w:eastAsia="Calibri" w:hAnsi="Calibri" w:cs="Calibri"/>
                <w:sz w:val="22"/>
                <w:szCs w:val="22"/>
              </w:rPr>
              <w:t xml:space="preserve"> </w:t>
            </w:r>
          </w:p>
        </w:tc>
        <w:tc>
          <w:tcPr>
            <w:tcW w:w="40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7E78CD8D" w14:textId="77777777" w:rsidR="003A3328" w:rsidRDefault="003A3328">
            <w:pPr>
              <w:ind w:right="-180"/>
              <w:jc w:val="both"/>
              <w:rPr>
                <w:rFonts w:ascii="Calibri" w:eastAsia="Calibri" w:hAnsi="Calibri" w:cs="Calibri"/>
                <w:sz w:val="22"/>
                <w:szCs w:val="22"/>
              </w:rPr>
            </w:pPr>
          </w:p>
        </w:tc>
      </w:tr>
      <w:tr w:rsidR="003A3328" w14:paraId="344D3036" w14:textId="77777777">
        <w:tc>
          <w:tcPr>
            <w:tcW w:w="2720" w:type="dxa"/>
            <w:tcBorders>
              <w:top w:val="nil"/>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4031724" w14:textId="77777777" w:rsidR="003A3328" w:rsidRDefault="00FF4D66">
            <w:pPr>
              <w:ind w:right="-180"/>
              <w:rPr>
                <w:rFonts w:ascii="Calibri" w:eastAsia="Calibri" w:hAnsi="Calibri" w:cs="Calibri"/>
                <w:sz w:val="22"/>
                <w:szCs w:val="22"/>
              </w:rPr>
            </w:pPr>
            <w:r>
              <w:rPr>
                <w:rFonts w:ascii="Calibri" w:eastAsia="Calibri" w:hAnsi="Calibri" w:cs="Calibri"/>
              </w:rPr>
              <w:t>New electric hot water heater</w:t>
            </w:r>
          </w:p>
        </w:tc>
        <w:tc>
          <w:tcPr>
            <w:tcW w:w="19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359BB8CA" w14:textId="77777777" w:rsidR="003A3328" w:rsidRDefault="00FF4D66">
            <w:pPr>
              <w:ind w:right="-180"/>
              <w:jc w:val="both"/>
              <w:rPr>
                <w:rFonts w:ascii="Calibri" w:eastAsia="Calibri" w:hAnsi="Calibri" w:cs="Calibri"/>
                <w:sz w:val="22"/>
                <w:szCs w:val="22"/>
              </w:rPr>
            </w:pPr>
            <w:r>
              <w:rPr>
                <w:rFonts w:ascii="Calibri" w:eastAsia="Calibri" w:hAnsi="Calibri" w:cs="Calibri"/>
                <w:sz w:val="22"/>
                <w:szCs w:val="22"/>
              </w:rPr>
              <w:t xml:space="preserve"> </w:t>
            </w:r>
          </w:p>
        </w:tc>
        <w:tc>
          <w:tcPr>
            <w:tcW w:w="40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320CE8D6" w14:textId="77777777" w:rsidR="003A3328" w:rsidRDefault="003A3328">
            <w:pPr>
              <w:ind w:right="-180"/>
              <w:jc w:val="both"/>
              <w:rPr>
                <w:rFonts w:ascii="Calibri" w:eastAsia="Calibri" w:hAnsi="Calibri" w:cs="Calibri"/>
                <w:sz w:val="22"/>
                <w:szCs w:val="22"/>
              </w:rPr>
            </w:pPr>
          </w:p>
        </w:tc>
      </w:tr>
      <w:tr w:rsidR="003A3328" w14:paraId="6DF682BC" w14:textId="77777777">
        <w:tc>
          <w:tcPr>
            <w:tcW w:w="2720" w:type="dxa"/>
            <w:tcBorders>
              <w:top w:val="nil"/>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03F52A0" w14:textId="77777777" w:rsidR="003A3328" w:rsidRDefault="00FF4D66">
            <w:pPr>
              <w:ind w:right="-180"/>
              <w:rPr>
                <w:rFonts w:ascii="Calibri" w:eastAsia="Calibri" w:hAnsi="Calibri" w:cs="Calibri"/>
                <w:sz w:val="22"/>
                <w:szCs w:val="22"/>
              </w:rPr>
            </w:pPr>
            <w:r>
              <w:rPr>
                <w:rFonts w:ascii="Calibri" w:eastAsia="Calibri" w:hAnsi="Calibri" w:cs="Calibri"/>
              </w:rPr>
              <w:t>Additional plumbing</w:t>
            </w:r>
          </w:p>
        </w:tc>
        <w:tc>
          <w:tcPr>
            <w:tcW w:w="19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685170C8" w14:textId="77777777" w:rsidR="003A3328" w:rsidRDefault="00FF4D66">
            <w:pPr>
              <w:ind w:right="-180"/>
              <w:jc w:val="both"/>
              <w:rPr>
                <w:rFonts w:ascii="Calibri" w:eastAsia="Calibri" w:hAnsi="Calibri" w:cs="Calibri"/>
                <w:sz w:val="22"/>
                <w:szCs w:val="22"/>
              </w:rPr>
            </w:pPr>
            <w:r>
              <w:rPr>
                <w:rFonts w:ascii="Calibri" w:eastAsia="Calibri" w:hAnsi="Calibri" w:cs="Calibri"/>
                <w:sz w:val="22"/>
                <w:szCs w:val="22"/>
              </w:rPr>
              <w:t xml:space="preserve"> </w:t>
            </w:r>
          </w:p>
        </w:tc>
        <w:tc>
          <w:tcPr>
            <w:tcW w:w="40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17608C63" w14:textId="77777777" w:rsidR="003A3328" w:rsidRDefault="003A3328">
            <w:pPr>
              <w:ind w:right="-180"/>
              <w:jc w:val="both"/>
              <w:rPr>
                <w:rFonts w:ascii="Calibri" w:eastAsia="Calibri" w:hAnsi="Calibri" w:cs="Calibri"/>
                <w:sz w:val="22"/>
                <w:szCs w:val="22"/>
              </w:rPr>
            </w:pPr>
          </w:p>
        </w:tc>
      </w:tr>
      <w:tr w:rsidR="003A3328" w14:paraId="15DCF21F" w14:textId="77777777">
        <w:trPr>
          <w:trHeight w:val="47"/>
        </w:trPr>
        <w:tc>
          <w:tcPr>
            <w:tcW w:w="2720" w:type="dxa"/>
            <w:tcBorders>
              <w:top w:val="nil"/>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5025F28" w14:textId="77777777" w:rsidR="003A3328" w:rsidRDefault="00FF4D66">
            <w:pPr>
              <w:ind w:right="-180"/>
              <w:rPr>
                <w:rFonts w:ascii="Calibri" w:eastAsia="Calibri" w:hAnsi="Calibri" w:cs="Calibri"/>
                <w:sz w:val="22"/>
                <w:szCs w:val="22"/>
              </w:rPr>
            </w:pPr>
            <w:r>
              <w:rPr>
                <w:rFonts w:ascii="Calibri" w:eastAsia="Calibri" w:hAnsi="Calibri" w:cs="Calibri"/>
              </w:rPr>
              <w:t>Gas furnace back up with split system</w:t>
            </w:r>
          </w:p>
        </w:tc>
        <w:tc>
          <w:tcPr>
            <w:tcW w:w="19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67095AEB" w14:textId="77777777" w:rsidR="003A3328" w:rsidRDefault="00FF4D66">
            <w:pPr>
              <w:ind w:right="-180"/>
              <w:jc w:val="both"/>
              <w:rPr>
                <w:rFonts w:ascii="Calibri" w:eastAsia="Calibri" w:hAnsi="Calibri" w:cs="Calibri"/>
                <w:sz w:val="22"/>
                <w:szCs w:val="22"/>
              </w:rPr>
            </w:pPr>
            <w:r>
              <w:rPr>
                <w:rFonts w:ascii="Calibri" w:eastAsia="Calibri" w:hAnsi="Calibri" w:cs="Calibri"/>
                <w:sz w:val="22"/>
                <w:szCs w:val="22"/>
              </w:rPr>
              <w:t xml:space="preserve"> </w:t>
            </w:r>
          </w:p>
        </w:tc>
        <w:tc>
          <w:tcPr>
            <w:tcW w:w="40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6CF1DDF5" w14:textId="77777777" w:rsidR="003A3328" w:rsidRDefault="003A3328">
            <w:pPr>
              <w:ind w:right="-180"/>
              <w:jc w:val="both"/>
              <w:rPr>
                <w:rFonts w:ascii="Calibri" w:eastAsia="Calibri" w:hAnsi="Calibri" w:cs="Calibri"/>
                <w:sz w:val="22"/>
                <w:szCs w:val="22"/>
              </w:rPr>
            </w:pPr>
          </w:p>
        </w:tc>
      </w:tr>
      <w:tr w:rsidR="003A3328" w14:paraId="2324F3CD" w14:textId="77777777">
        <w:tc>
          <w:tcPr>
            <w:tcW w:w="2720" w:type="dxa"/>
            <w:tcBorders>
              <w:top w:val="nil"/>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8415B50" w14:textId="77777777" w:rsidR="003A3328" w:rsidRDefault="00FF4D66">
            <w:pPr>
              <w:ind w:right="-180"/>
              <w:rPr>
                <w:rFonts w:ascii="Calibri" w:eastAsia="Calibri" w:hAnsi="Calibri" w:cs="Calibri"/>
                <w:sz w:val="22"/>
                <w:szCs w:val="22"/>
              </w:rPr>
            </w:pPr>
            <w:r>
              <w:rPr>
                <w:rFonts w:ascii="Calibri" w:eastAsia="Calibri" w:hAnsi="Calibri" w:cs="Calibri"/>
              </w:rPr>
              <w:t>Electrical upgrade</w:t>
            </w:r>
          </w:p>
        </w:tc>
        <w:tc>
          <w:tcPr>
            <w:tcW w:w="19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5E58F3E9" w14:textId="77777777" w:rsidR="003A3328" w:rsidRDefault="00FF4D66">
            <w:pPr>
              <w:ind w:right="-180"/>
              <w:jc w:val="both"/>
              <w:rPr>
                <w:rFonts w:ascii="Calibri" w:eastAsia="Calibri" w:hAnsi="Calibri" w:cs="Calibri"/>
                <w:sz w:val="22"/>
                <w:szCs w:val="22"/>
              </w:rPr>
            </w:pPr>
            <w:r>
              <w:rPr>
                <w:rFonts w:ascii="Calibri" w:eastAsia="Calibri" w:hAnsi="Calibri" w:cs="Calibri"/>
                <w:sz w:val="22"/>
                <w:szCs w:val="22"/>
              </w:rPr>
              <w:t xml:space="preserve"> </w:t>
            </w:r>
          </w:p>
        </w:tc>
        <w:tc>
          <w:tcPr>
            <w:tcW w:w="40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15922869" w14:textId="77777777" w:rsidR="003A3328" w:rsidRDefault="003A3328">
            <w:pPr>
              <w:ind w:right="-180"/>
              <w:jc w:val="both"/>
              <w:rPr>
                <w:rFonts w:ascii="Calibri" w:eastAsia="Calibri" w:hAnsi="Calibri" w:cs="Calibri"/>
                <w:sz w:val="22"/>
                <w:szCs w:val="22"/>
              </w:rPr>
            </w:pPr>
          </w:p>
        </w:tc>
      </w:tr>
      <w:tr w:rsidR="003A3328" w14:paraId="0A7888B1" w14:textId="77777777">
        <w:trPr>
          <w:trHeight w:val="20"/>
        </w:trPr>
        <w:tc>
          <w:tcPr>
            <w:tcW w:w="2720" w:type="dxa"/>
            <w:tcBorders>
              <w:top w:val="nil"/>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BA9C707" w14:textId="77777777" w:rsidR="003A3328" w:rsidRDefault="00FF4D66">
            <w:pPr>
              <w:ind w:right="-180"/>
              <w:rPr>
                <w:rFonts w:ascii="Calibri" w:eastAsia="Calibri" w:hAnsi="Calibri" w:cs="Calibri"/>
                <w:sz w:val="22"/>
                <w:szCs w:val="22"/>
              </w:rPr>
            </w:pPr>
            <w:r>
              <w:rPr>
                <w:rFonts w:ascii="Calibri" w:eastAsia="Calibri" w:hAnsi="Calibri" w:cs="Calibri"/>
              </w:rPr>
              <w:t>Ductwork upgrade</w:t>
            </w:r>
          </w:p>
        </w:tc>
        <w:tc>
          <w:tcPr>
            <w:tcW w:w="19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1B45434B" w14:textId="77777777" w:rsidR="003A3328" w:rsidRDefault="00FF4D66">
            <w:pPr>
              <w:ind w:right="-180"/>
              <w:jc w:val="both"/>
              <w:rPr>
                <w:rFonts w:ascii="Calibri" w:eastAsia="Calibri" w:hAnsi="Calibri" w:cs="Calibri"/>
                <w:sz w:val="22"/>
                <w:szCs w:val="22"/>
              </w:rPr>
            </w:pPr>
            <w:r>
              <w:rPr>
                <w:rFonts w:ascii="Calibri" w:eastAsia="Calibri" w:hAnsi="Calibri" w:cs="Calibri"/>
                <w:sz w:val="22"/>
                <w:szCs w:val="22"/>
              </w:rPr>
              <w:t xml:space="preserve"> </w:t>
            </w:r>
          </w:p>
        </w:tc>
        <w:tc>
          <w:tcPr>
            <w:tcW w:w="40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4B334F5D" w14:textId="77777777" w:rsidR="003A3328" w:rsidRDefault="003A3328">
            <w:pPr>
              <w:ind w:right="-180"/>
              <w:jc w:val="both"/>
              <w:rPr>
                <w:rFonts w:ascii="Calibri" w:eastAsia="Calibri" w:hAnsi="Calibri" w:cs="Calibri"/>
                <w:sz w:val="22"/>
                <w:szCs w:val="22"/>
              </w:rPr>
            </w:pPr>
          </w:p>
        </w:tc>
      </w:tr>
      <w:tr w:rsidR="003A3328" w14:paraId="35FDDFCF" w14:textId="77777777">
        <w:trPr>
          <w:trHeight w:val="22"/>
        </w:trPr>
        <w:tc>
          <w:tcPr>
            <w:tcW w:w="2720" w:type="dxa"/>
            <w:tcBorders>
              <w:top w:val="nil"/>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D20A2FA" w14:textId="77777777" w:rsidR="003A3328" w:rsidRDefault="00FF4D66">
            <w:pPr>
              <w:ind w:right="-180"/>
              <w:rPr>
                <w:rFonts w:ascii="Calibri" w:eastAsia="Calibri" w:hAnsi="Calibri" w:cs="Calibri"/>
                <w:sz w:val="22"/>
                <w:szCs w:val="22"/>
              </w:rPr>
            </w:pPr>
            <w:r>
              <w:rPr>
                <w:rFonts w:ascii="Calibri" w:eastAsia="Calibri" w:hAnsi="Calibri" w:cs="Calibri"/>
              </w:rPr>
              <w:t>Filter upgrade / Air Purifier option</w:t>
            </w:r>
          </w:p>
        </w:tc>
        <w:tc>
          <w:tcPr>
            <w:tcW w:w="19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78191EE4" w14:textId="77777777" w:rsidR="003A3328" w:rsidRDefault="003A3328">
            <w:pPr>
              <w:ind w:right="-180"/>
              <w:jc w:val="both"/>
              <w:rPr>
                <w:rFonts w:ascii="Calibri" w:eastAsia="Calibri" w:hAnsi="Calibri" w:cs="Calibri"/>
                <w:sz w:val="22"/>
                <w:szCs w:val="22"/>
              </w:rPr>
            </w:pPr>
          </w:p>
        </w:tc>
        <w:tc>
          <w:tcPr>
            <w:tcW w:w="40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76C31B5E" w14:textId="77777777" w:rsidR="003A3328" w:rsidRDefault="003A3328">
            <w:pPr>
              <w:ind w:right="-180"/>
              <w:jc w:val="both"/>
              <w:rPr>
                <w:rFonts w:ascii="Calibri" w:eastAsia="Calibri" w:hAnsi="Calibri" w:cs="Calibri"/>
                <w:sz w:val="22"/>
                <w:szCs w:val="22"/>
              </w:rPr>
            </w:pPr>
          </w:p>
        </w:tc>
      </w:tr>
      <w:tr w:rsidR="003A3328" w14:paraId="3CF1D212" w14:textId="77777777">
        <w:trPr>
          <w:trHeight w:val="20"/>
        </w:trPr>
        <w:tc>
          <w:tcPr>
            <w:tcW w:w="2720" w:type="dxa"/>
            <w:tcBorders>
              <w:top w:val="nil"/>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77FC903" w14:textId="77777777" w:rsidR="003A3328" w:rsidRDefault="00FF4D66">
            <w:pPr>
              <w:ind w:right="-180"/>
              <w:rPr>
                <w:rFonts w:ascii="Calibri" w:eastAsia="Calibri" w:hAnsi="Calibri" w:cs="Calibri"/>
                <w:sz w:val="22"/>
                <w:szCs w:val="22"/>
              </w:rPr>
            </w:pPr>
            <w:r>
              <w:rPr>
                <w:rFonts w:ascii="Calibri" w:eastAsia="Calibri" w:hAnsi="Calibri" w:cs="Calibri"/>
              </w:rPr>
              <w:t>Humidifier</w:t>
            </w:r>
          </w:p>
        </w:tc>
        <w:tc>
          <w:tcPr>
            <w:tcW w:w="19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2C4F5680" w14:textId="77777777" w:rsidR="003A3328" w:rsidRDefault="00FF4D66">
            <w:pPr>
              <w:ind w:right="-180"/>
              <w:jc w:val="both"/>
              <w:rPr>
                <w:rFonts w:ascii="Calibri" w:eastAsia="Calibri" w:hAnsi="Calibri" w:cs="Calibri"/>
                <w:sz w:val="22"/>
                <w:szCs w:val="22"/>
              </w:rPr>
            </w:pPr>
            <w:r>
              <w:rPr>
                <w:rFonts w:ascii="Calibri" w:eastAsia="Calibri" w:hAnsi="Calibri" w:cs="Calibri"/>
                <w:sz w:val="22"/>
                <w:szCs w:val="22"/>
              </w:rPr>
              <w:t xml:space="preserve"> </w:t>
            </w:r>
          </w:p>
        </w:tc>
        <w:tc>
          <w:tcPr>
            <w:tcW w:w="40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7AB6413E" w14:textId="77777777" w:rsidR="003A3328" w:rsidRDefault="003A3328">
            <w:pPr>
              <w:ind w:right="-180"/>
              <w:jc w:val="both"/>
              <w:rPr>
                <w:rFonts w:ascii="Calibri" w:eastAsia="Calibri" w:hAnsi="Calibri" w:cs="Calibri"/>
                <w:sz w:val="22"/>
                <w:szCs w:val="22"/>
              </w:rPr>
            </w:pPr>
          </w:p>
        </w:tc>
      </w:tr>
      <w:tr w:rsidR="003A3328" w14:paraId="0553D252" w14:textId="77777777">
        <w:trPr>
          <w:trHeight w:val="20"/>
        </w:trPr>
        <w:tc>
          <w:tcPr>
            <w:tcW w:w="2720" w:type="dxa"/>
            <w:tcBorders>
              <w:top w:val="nil"/>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414E1C5" w14:textId="77777777" w:rsidR="003A3328" w:rsidRDefault="00FF4D66">
            <w:pPr>
              <w:ind w:right="-180"/>
              <w:rPr>
                <w:rFonts w:ascii="Calibri" w:eastAsia="Calibri" w:hAnsi="Calibri" w:cs="Calibri"/>
                <w:sz w:val="22"/>
                <w:szCs w:val="22"/>
              </w:rPr>
            </w:pPr>
            <w:r>
              <w:rPr>
                <w:rFonts w:ascii="Calibri" w:eastAsia="Calibri" w:hAnsi="Calibri" w:cs="Calibri"/>
              </w:rPr>
              <w:t>Surge protector</w:t>
            </w:r>
          </w:p>
        </w:tc>
        <w:tc>
          <w:tcPr>
            <w:tcW w:w="19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50260540" w14:textId="77777777" w:rsidR="003A3328" w:rsidRDefault="003A3328">
            <w:pPr>
              <w:ind w:right="-180"/>
              <w:jc w:val="both"/>
              <w:rPr>
                <w:rFonts w:ascii="Calibri" w:eastAsia="Calibri" w:hAnsi="Calibri" w:cs="Calibri"/>
                <w:sz w:val="22"/>
                <w:szCs w:val="22"/>
              </w:rPr>
            </w:pPr>
          </w:p>
        </w:tc>
        <w:tc>
          <w:tcPr>
            <w:tcW w:w="40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5DA45B6A" w14:textId="77777777" w:rsidR="003A3328" w:rsidRDefault="003A3328">
            <w:pPr>
              <w:ind w:right="-180"/>
              <w:jc w:val="both"/>
              <w:rPr>
                <w:rFonts w:ascii="Calibri" w:eastAsia="Calibri" w:hAnsi="Calibri" w:cs="Calibri"/>
                <w:sz w:val="22"/>
                <w:szCs w:val="22"/>
              </w:rPr>
            </w:pPr>
          </w:p>
        </w:tc>
      </w:tr>
      <w:tr w:rsidR="003A3328" w14:paraId="08A21E6B" w14:textId="77777777">
        <w:trPr>
          <w:trHeight w:val="20"/>
        </w:trPr>
        <w:tc>
          <w:tcPr>
            <w:tcW w:w="2720" w:type="dxa"/>
            <w:tcBorders>
              <w:top w:val="nil"/>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BB83AF9" w14:textId="77777777" w:rsidR="003A3328" w:rsidRDefault="00FF4D66">
            <w:pPr>
              <w:ind w:right="-180"/>
              <w:rPr>
                <w:rFonts w:ascii="Calibri" w:eastAsia="Calibri" w:hAnsi="Calibri" w:cs="Calibri"/>
                <w:sz w:val="22"/>
                <w:szCs w:val="22"/>
              </w:rPr>
            </w:pPr>
            <w:r>
              <w:rPr>
                <w:rFonts w:ascii="Calibri" w:eastAsia="Calibri" w:hAnsi="Calibri" w:cs="Calibri"/>
              </w:rPr>
              <w:t>Carpentry work</w:t>
            </w:r>
          </w:p>
        </w:tc>
        <w:tc>
          <w:tcPr>
            <w:tcW w:w="1920" w:type="dxa"/>
            <w:tcBorders>
              <w:top w:val="single" w:sz="6" w:space="0" w:color="000000"/>
              <w:left w:val="single" w:sz="6" w:space="0" w:color="000000"/>
              <w:bottom w:val="single" w:sz="6" w:space="0" w:color="000000"/>
              <w:right w:val="single" w:sz="8" w:space="0" w:color="000000"/>
            </w:tcBorders>
            <w:tcMar>
              <w:top w:w="100" w:type="dxa"/>
              <w:left w:w="100" w:type="dxa"/>
              <w:bottom w:w="100" w:type="dxa"/>
              <w:right w:w="100" w:type="dxa"/>
            </w:tcMar>
          </w:tcPr>
          <w:p w14:paraId="65BB6295" w14:textId="77777777" w:rsidR="003A3328" w:rsidRDefault="003A3328">
            <w:pPr>
              <w:ind w:right="-180"/>
              <w:jc w:val="both"/>
              <w:rPr>
                <w:rFonts w:ascii="Calibri" w:eastAsia="Calibri" w:hAnsi="Calibri" w:cs="Calibri"/>
                <w:sz w:val="22"/>
                <w:szCs w:val="22"/>
              </w:rPr>
            </w:pPr>
          </w:p>
        </w:tc>
        <w:tc>
          <w:tcPr>
            <w:tcW w:w="4020" w:type="dxa"/>
            <w:tcBorders>
              <w:top w:val="single" w:sz="6" w:space="0" w:color="000000"/>
              <w:left w:val="single" w:sz="6" w:space="0" w:color="000000"/>
              <w:bottom w:val="single" w:sz="6" w:space="0" w:color="000000"/>
              <w:right w:val="single" w:sz="8" w:space="0" w:color="000000"/>
            </w:tcBorders>
            <w:tcMar>
              <w:top w:w="100" w:type="dxa"/>
              <w:left w:w="100" w:type="dxa"/>
              <w:bottom w:w="100" w:type="dxa"/>
              <w:right w:w="100" w:type="dxa"/>
            </w:tcMar>
          </w:tcPr>
          <w:p w14:paraId="60C1DF58" w14:textId="77777777" w:rsidR="003A3328" w:rsidRDefault="003A3328">
            <w:pPr>
              <w:ind w:right="-180"/>
              <w:jc w:val="both"/>
              <w:rPr>
                <w:rFonts w:ascii="Calibri" w:eastAsia="Calibri" w:hAnsi="Calibri" w:cs="Calibri"/>
                <w:sz w:val="22"/>
                <w:szCs w:val="22"/>
              </w:rPr>
            </w:pPr>
          </w:p>
        </w:tc>
      </w:tr>
      <w:tr w:rsidR="003A3328" w14:paraId="5ECDC068" w14:textId="77777777">
        <w:trPr>
          <w:trHeight w:val="20"/>
        </w:trPr>
        <w:tc>
          <w:tcPr>
            <w:tcW w:w="2720" w:type="dxa"/>
            <w:tcBorders>
              <w:top w:val="nil"/>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E75B47B" w14:textId="77777777" w:rsidR="003A3328" w:rsidRDefault="00FF4D66">
            <w:pPr>
              <w:ind w:right="-180"/>
              <w:rPr>
                <w:rFonts w:ascii="Calibri" w:eastAsia="Calibri" w:hAnsi="Calibri" w:cs="Calibri"/>
                <w:sz w:val="22"/>
                <w:szCs w:val="22"/>
              </w:rPr>
            </w:pPr>
            <w:proofErr w:type="spellStart"/>
            <w:r>
              <w:rPr>
                <w:rFonts w:ascii="Calibri" w:eastAsia="Calibri" w:hAnsi="Calibri" w:cs="Calibri"/>
              </w:rPr>
              <w:t>Wifi</w:t>
            </w:r>
            <w:proofErr w:type="spellEnd"/>
            <w:r>
              <w:rPr>
                <w:rFonts w:ascii="Calibri" w:eastAsia="Calibri" w:hAnsi="Calibri" w:cs="Calibri"/>
              </w:rPr>
              <w:t>-enabled thermostats and software</w:t>
            </w:r>
          </w:p>
        </w:tc>
        <w:tc>
          <w:tcPr>
            <w:tcW w:w="19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1499A2B6" w14:textId="77777777" w:rsidR="003A3328" w:rsidRDefault="003A3328">
            <w:pPr>
              <w:ind w:right="-180"/>
              <w:jc w:val="both"/>
              <w:rPr>
                <w:rFonts w:ascii="Calibri" w:eastAsia="Calibri" w:hAnsi="Calibri" w:cs="Calibri"/>
                <w:sz w:val="22"/>
                <w:szCs w:val="22"/>
              </w:rPr>
            </w:pPr>
          </w:p>
        </w:tc>
        <w:tc>
          <w:tcPr>
            <w:tcW w:w="40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6503D34B" w14:textId="77777777" w:rsidR="003A3328" w:rsidRDefault="003A3328">
            <w:pPr>
              <w:ind w:right="-180"/>
              <w:jc w:val="both"/>
              <w:rPr>
                <w:rFonts w:ascii="Calibri" w:eastAsia="Calibri" w:hAnsi="Calibri" w:cs="Calibri"/>
                <w:sz w:val="22"/>
                <w:szCs w:val="22"/>
              </w:rPr>
            </w:pPr>
          </w:p>
        </w:tc>
      </w:tr>
      <w:tr w:rsidR="003A3328" w14:paraId="79016D18" w14:textId="77777777">
        <w:trPr>
          <w:trHeight w:val="20"/>
        </w:trPr>
        <w:tc>
          <w:tcPr>
            <w:tcW w:w="2720" w:type="dxa"/>
            <w:tcBorders>
              <w:top w:val="nil"/>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65B3FA8" w14:textId="77777777" w:rsidR="003A3328" w:rsidRDefault="00FF4D66">
            <w:pPr>
              <w:ind w:right="-180"/>
              <w:rPr>
                <w:rFonts w:ascii="Calibri" w:eastAsia="Calibri" w:hAnsi="Calibri" w:cs="Calibri"/>
                <w:sz w:val="22"/>
                <w:szCs w:val="22"/>
              </w:rPr>
            </w:pPr>
            <w:r>
              <w:rPr>
                <w:rFonts w:ascii="Calibri" w:eastAsia="Calibri" w:hAnsi="Calibri" w:cs="Calibri"/>
              </w:rPr>
              <w:t>Performance monitoring</w:t>
            </w:r>
          </w:p>
        </w:tc>
        <w:tc>
          <w:tcPr>
            <w:tcW w:w="1920" w:type="dxa"/>
            <w:tcBorders>
              <w:top w:val="single" w:sz="6" w:space="0" w:color="000000"/>
              <w:left w:val="single" w:sz="6" w:space="0" w:color="000000"/>
              <w:bottom w:val="single" w:sz="6" w:space="0" w:color="000000"/>
              <w:right w:val="single" w:sz="8" w:space="0" w:color="000000"/>
            </w:tcBorders>
            <w:tcMar>
              <w:top w:w="100" w:type="dxa"/>
              <w:left w:w="100" w:type="dxa"/>
              <w:bottom w:w="100" w:type="dxa"/>
              <w:right w:w="100" w:type="dxa"/>
            </w:tcMar>
          </w:tcPr>
          <w:p w14:paraId="45A5DCC2" w14:textId="77777777" w:rsidR="003A3328" w:rsidRDefault="003A3328">
            <w:pPr>
              <w:ind w:right="-180"/>
              <w:jc w:val="both"/>
              <w:rPr>
                <w:sz w:val="21"/>
                <w:szCs w:val="21"/>
              </w:rPr>
            </w:pPr>
          </w:p>
        </w:tc>
        <w:tc>
          <w:tcPr>
            <w:tcW w:w="4020" w:type="dxa"/>
            <w:tcBorders>
              <w:top w:val="single" w:sz="6" w:space="0" w:color="000000"/>
              <w:left w:val="single" w:sz="6" w:space="0" w:color="000000"/>
              <w:bottom w:val="single" w:sz="6" w:space="0" w:color="000000"/>
              <w:right w:val="single" w:sz="8" w:space="0" w:color="000000"/>
            </w:tcBorders>
            <w:tcMar>
              <w:top w:w="100" w:type="dxa"/>
              <w:left w:w="100" w:type="dxa"/>
              <w:bottom w:w="100" w:type="dxa"/>
              <w:right w:w="100" w:type="dxa"/>
            </w:tcMar>
          </w:tcPr>
          <w:p w14:paraId="0712D852" w14:textId="77777777" w:rsidR="003A3328" w:rsidRDefault="003A3328">
            <w:pPr>
              <w:ind w:right="-180"/>
              <w:jc w:val="both"/>
              <w:rPr>
                <w:sz w:val="21"/>
                <w:szCs w:val="21"/>
              </w:rPr>
            </w:pPr>
          </w:p>
        </w:tc>
      </w:tr>
      <w:tr w:rsidR="003A3328" w14:paraId="46FE1DE2" w14:textId="77777777">
        <w:trPr>
          <w:trHeight w:val="20"/>
        </w:trPr>
        <w:tc>
          <w:tcPr>
            <w:tcW w:w="27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6C33179" w14:textId="77777777" w:rsidR="003A3328" w:rsidRDefault="00FF4D66">
            <w:pPr>
              <w:ind w:right="-180"/>
              <w:rPr>
                <w:rFonts w:ascii="Calibri" w:eastAsia="Calibri" w:hAnsi="Calibri" w:cs="Calibri"/>
                <w:sz w:val="22"/>
                <w:szCs w:val="22"/>
              </w:rPr>
            </w:pPr>
            <w:r>
              <w:rPr>
                <w:rFonts w:ascii="Calibri" w:eastAsia="Calibri" w:hAnsi="Calibri" w:cs="Calibri"/>
              </w:rPr>
              <w:t>Down flow unit</w:t>
            </w:r>
          </w:p>
        </w:tc>
        <w:tc>
          <w:tcPr>
            <w:tcW w:w="19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494DBD42" w14:textId="77777777" w:rsidR="003A3328" w:rsidRDefault="003A3328">
            <w:pPr>
              <w:ind w:right="-180"/>
              <w:jc w:val="both"/>
              <w:rPr>
                <w:sz w:val="21"/>
                <w:szCs w:val="21"/>
              </w:rPr>
            </w:pPr>
          </w:p>
        </w:tc>
        <w:tc>
          <w:tcPr>
            <w:tcW w:w="40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46625FB3" w14:textId="77777777" w:rsidR="003A3328" w:rsidRDefault="003A3328">
            <w:pPr>
              <w:ind w:right="-180"/>
              <w:jc w:val="both"/>
              <w:rPr>
                <w:sz w:val="21"/>
                <w:szCs w:val="21"/>
              </w:rPr>
            </w:pPr>
          </w:p>
        </w:tc>
      </w:tr>
      <w:tr w:rsidR="003A3328" w14:paraId="5F11CC61" w14:textId="77777777">
        <w:trPr>
          <w:trHeight w:val="20"/>
        </w:trPr>
        <w:tc>
          <w:tcPr>
            <w:tcW w:w="2720" w:type="dxa"/>
            <w:tcBorders>
              <w:top w:val="nil"/>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DCD485C" w14:textId="77777777" w:rsidR="003A3328" w:rsidRDefault="00FF4D66">
            <w:pPr>
              <w:ind w:right="-180"/>
              <w:rPr>
                <w:rFonts w:ascii="Calibri" w:eastAsia="Calibri" w:hAnsi="Calibri" w:cs="Calibri"/>
                <w:sz w:val="22"/>
                <w:szCs w:val="22"/>
              </w:rPr>
            </w:pPr>
            <w:r>
              <w:rPr>
                <w:rFonts w:ascii="Calibri" w:eastAsia="Calibri" w:hAnsi="Calibri" w:cs="Calibri"/>
                <w:sz w:val="22"/>
                <w:szCs w:val="22"/>
              </w:rPr>
              <w:t>Extended Warranty</w:t>
            </w:r>
          </w:p>
        </w:tc>
        <w:tc>
          <w:tcPr>
            <w:tcW w:w="19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675DC26B" w14:textId="77777777" w:rsidR="003A3328" w:rsidRDefault="003A3328">
            <w:pPr>
              <w:ind w:right="-180"/>
              <w:jc w:val="both"/>
              <w:rPr>
                <w:sz w:val="21"/>
                <w:szCs w:val="21"/>
              </w:rPr>
            </w:pPr>
          </w:p>
        </w:tc>
        <w:tc>
          <w:tcPr>
            <w:tcW w:w="40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12F86A46" w14:textId="77777777" w:rsidR="003A3328" w:rsidRDefault="003A3328">
            <w:pPr>
              <w:ind w:right="-180"/>
              <w:jc w:val="both"/>
              <w:rPr>
                <w:sz w:val="21"/>
                <w:szCs w:val="21"/>
              </w:rPr>
            </w:pPr>
          </w:p>
        </w:tc>
      </w:tr>
      <w:tr w:rsidR="003A3328" w14:paraId="3B60BF90" w14:textId="77777777">
        <w:trPr>
          <w:trHeight w:val="20"/>
        </w:trPr>
        <w:tc>
          <w:tcPr>
            <w:tcW w:w="2720" w:type="dxa"/>
            <w:tcBorders>
              <w:top w:val="nil"/>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8DA93FB" w14:textId="77777777" w:rsidR="003A3328" w:rsidRDefault="00FF4D66">
            <w:pPr>
              <w:ind w:right="-105"/>
              <w:rPr>
                <w:rFonts w:ascii="Calibri" w:eastAsia="Calibri" w:hAnsi="Calibri" w:cs="Calibri"/>
                <w:sz w:val="22"/>
                <w:szCs w:val="22"/>
              </w:rPr>
            </w:pPr>
            <w:r>
              <w:rPr>
                <w:rFonts w:ascii="Calibri" w:eastAsia="Calibri" w:hAnsi="Calibri" w:cs="Calibri"/>
              </w:rPr>
              <w:t>Larger electric heat</w:t>
            </w:r>
          </w:p>
        </w:tc>
        <w:tc>
          <w:tcPr>
            <w:tcW w:w="1920" w:type="dxa"/>
            <w:tcBorders>
              <w:top w:val="single" w:sz="6" w:space="0" w:color="000000"/>
              <w:left w:val="single" w:sz="6" w:space="0" w:color="000000"/>
              <w:bottom w:val="single" w:sz="6" w:space="0" w:color="000000"/>
              <w:right w:val="single" w:sz="8" w:space="0" w:color="000000"/>
            </w:tcBorders>
            <w:tcMar>
              <w:top w:w="100" w:type="dxa"/>
              <w:left w:w="100" w:type="dxa"/>
              <w:bottom w:w="100" w:type="dxa"/>
              <w:right w:w="100" w:type="dxa"/>
            </w:tcMar>
          </w:tcPr>
          <w:p w14:paraId="046BEFDC" w14:textId="77777777" w:rsidR="003A3328" w:rsidRDefault="003A3328">
            <w:pPr>
              <w:ind w:right="-180"/>
              <w:jc w:val="both"/>
              <w:rPr>
                <w:sz w:val="21"/>
                <w:szCs w:val="21"/>
              </w:rPr>
            </w:pPr>
          </w:p>
        </w:tc>
        <w:tc>
          <w:tcPr>
            <w:tcW w:w="4020" w:type="dxa"/>
            <w:tcBorders>
              <w:top w:val="single" w:sz="6" w:space="0" w:color="000000"/>
              <w:left w:val="single" w:sz="6" w:space="0" w:color="000000"/>
              <w:bottom w:val="single" w:sz="6" w:space="0" w:color="000000"/>
              <w:right w:val="single" w:sz="8" w:space="0" w:color="000000"/>
            </w:tcBorders>
            <w:tcMar>
              <w:top w:w="100" w:type="dxa"/>
              <w:left w:w="100" w:type="dxa"/>
              <w:bottom w:w="100" w:type="dxa"/>
              <w:right w:w="100" w:type="dxa"/>
            </w:tcMar>
          </w:tcPr>
          <w:p w14:paraId="3BDD7F13" w14:textId="77777777" w:rsidR="003A3328" w:rsidRDefault="003A3328">
            <w:pPr>
              <w:ind w:right="-180"/>
              <w:jc w:val="both"/>
              <w:rPr>
                <w:sz w:val="21"/>
                <w:szCs w:val="21"/>
              </w:rPr>
            </w:pPr>
          </w:p>
        </w:tc>
      </w:tr>
      <w:tr w:rsidR="003A3328" w14:paraId="4D293B98" w14:textId="77777777">
        <w:trPr>
          <w:trHeight w:val="20"/>
        </w:trPr>
        <w:tc>
          <w:tcPr>
            <w:tcW w:w="2720" w:type="dxa"/>
            <w:tcBorders>
              <w:top w:val="nil"/>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9A1D1FB" w14:textId="77777777" w:rsidR="003A3328" w:rsidRDefault="00FF4D66">
            <w:pPr>
              <w:ind w:right="-105"/>
              <w:rPr>
                <w:rFonts w:ascii="Calibri" w:eastAsia="Calibri" w:hAnsi="Calibri" w:cs="Calibri"/>
              </w:rPr>
            </w:pPr>
            <w:r>
              <w:rPr>
                <w:rFonts w:ascii="Calibri" w:eastAsia="Calibri" w:hAnsi="Calibri" w:cs="Calibri"/>
              </w:rPr>
              <w:t>Zoning system equipment</w:t>
            </w:r>
          </w:p>
        </w:tc>
        <w:tc>
          <w:tcPr>
            <w:tcW w:w="19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2001356B" w14:textId="77777777" w:rsidR="003A3328" w:rsidRDefault="003A3328">
            <w:pPr>
              <w:ind w:right="-180"/>
              <w:jc w:val="both"/>
              <w:rPr>
                <w:sz w:val="21"/>
                <w:szCs w:val="21"/>
              </w:rPr>
            </w:pPr>
          </w:p>
        </w:tc>
        <w:tc>
          <w:tcPr>
            <w:tcW w:w="4020"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tcPr>
          <w:p w14:paraId="696B1C4A" w14:textId="77777777" w:rsidR="003A3328" w:rsidRDefault="003A3328">
            <w:pPr>
              <w:ind w:right="-180"/>
              <w:jc w:val="both"/>
              <w:rPr>
                <w:sz w:val="21"/>
                <w:szCs w:val="21"/>
              </w:rPr>
            </w:pPr>
          </w:p>
        </w:tc>
      </w:tr>
      <w:tr w:rsidR="003A3328" w14:paraId="1FEDCCC3" w14:textId="77777777">
        <w:trPr>
          <w:trHeight w:val="20"/>
        </w:trPr>
        <w:tc>
          <w:tcPr>
            <w:tcW w:w="27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1E00199" w14:textId="77777777" w:rsidR="003A3328" w:rsidRDefault="00FF4D66">
            <w:pPr>
              <w:ind w:right="-105"/>
              <w:rPr>
                <w:rFonts w:ascii="Calibri" w:eastAsia="Calibri" w:hAnsi="Calibri" w:cs="Calibri"/>
                <w:sz w:val="22"/>
                <w:szCs w:val="22"/>
              </w:rPr>
            </w:pPr>
            <w:r>
              <w:rPr>
                <w:rFonts w:ascii="Calibri" w:eastAsia="Calibri" w:hAnsi="Calibri" w:cs="Calibri"/>
                <w:sz w:val="22"/>
                <w:szCs w:val="22"/>
              </w:rPr>
              <w:t>Open Loop system</w:t>
            </w:r>
          </w:p>
        </w:tc>
        <w:tc>
          <w:tcPr>
            <w:tcW w:w="1920" w:type="dxa"/>
            <w:tcBorders>
              <w:top w:val="single" w:sz="6" w:space="0" w:color="000000"/>
              <w:left w:val="single" w:sz="6" w:space="0" w:color="000000"/>
              <w:bottom w:val="single" w:sz="6" w:space="0" w:color="000000"/>
              <w:right w:val="single" w:sz="8" w:space="0" w:color="000000"/>
            </w:tcBorders>
            <w:tcMar>
              <w:top w:w="100" w:type="dxa"/>
              <w:left w:w="100" w:type="dxa"/>
              <w:bottom w:w="100" w:type="dxa"/>
              <w:right w:w="100" w:type="dxa"/>
            </w:tcMar>
          </w:tcPr>
          <w:p w14:paraId="49AA1A15" w14:textId="77777777" w:rsidR="003A3328" w:rsidRDefault="003A3328">
            <w:pPr>
              <w:ind w:right="-180"/>
              <w:jc w:val="both"/>
              <w:rPr>
                <w:sz w:val="21"/>
                <w:szCs w:val="21"/>
              </w:rPr>
            </w:pPr>
          </w:p>
        </w:tc>
        <w:tc>
          <w:tcPr>
            <w:tcW w:w="4020" w:type="dxa"/>
            <w:tcBorders>
              <w:top w:val="single" w:sz="6" w:space="0" w:color="000000"/>
              <w:left w:val="single" w:sz="6" w:space="0" w:color="000000"/>
              <w:bottom w:val="single" w:sz="6" w:space="0" w:color="000000"/>
              <w:right w:val="single" w:sz="8" w:space="0" w:color="000000"/>
            </w:tcBorders>
            <w:tcMar>
              <w:top w:w="100" w:type="dxa"/>
              <w:left w:w="100" w:type="dxa"/>
              <w:bottom w:w="100" w:type="dxa"/>
              <w:right w:w="100" w:type="dxa"/>
            </w:tcMar>
          </w:tcPr>
          <w:p w14:paraId="1DB766C1" w14:textId="77777777" w:rsidR="003A3328" w:rsidRDefault="003A3328">
            <w:pPr>
              <w:ind w:right="-180"/>
              <w:jc w:val="both"/>
              <w:rPr>
                <w:sz w:val="21"/>
                <w:szCs w:val="21"/>
              </w:rPr>
            </w:pPr>
          </w:p>
        </w:tc>
      </w:tr>
      <w:tr w:rsidR="003A3328" w14:paraId="3DF4CCFB"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0D515BB" w14:textId="77777777" w:rsidR="003A3328" w:rsidRDefault="00FF4D66">
            <w:pPr>
              <w:ind w:right="-105"/>
              <w:rPr>
                <w:rFonts w:ascii="Calibri" w:eastAsia="Calibri" w:hAnsi="Calibri" w:cs="Calibri"/>
                <w:sz w:val="22"/>
                <w:szCs w:val="22"/>
              </w:rPr>
            </w:pPr>
            <w:r>
              <w:rPr>
                <w:rFonts w:ascii="Calibri" w:eastAsia="Calibri" w:hAnsi="Calibri" w:cs="Calibri"/>
                <w:sz w:val="22"/>
                <w:szCs w:val="22"/>
              </w:rPr>
              <w:t>Horizontal Loop system</w:t>
            </w:r>
          </w:p>
        </w:tc>
        <w:tc>
          <w:tcPr>
            <w:tcW w:w="1920" w:type="dxa"/>
            <w:tcBorders>
              <w:bottom w:val="single" w:sz="8" w:space="0" w:color="000000"/>
              <w:right w:val="single" w:sz="8" w:space="0" w:color="000000"/>
            </w:tcBorders>
            <w:tcMar>
              <w:top w:w="100" w:type="dxa"/>
              <w:left w:w="100" w:type="dxa"/>
              <w:bottom w:w="100" w:type="dxa"/>
              <w:right w:w="100" w:type="dxa"/>
            </w:tcMar>
          </w:tcPr>
          <w:p w14:paraId="09AF65F4" w14:textId="77777777" w:rsidR="003A3328" w:rsidRDefault="003A3328">
            <w:pPr>
              <w:ind w:right="-180"/>
              <w:jc w:val="both"/>
              <w:rPr>
                <w:sz w:val="21"/>
                <w:szCs w:val="21"/>
              </w:rPr>
            </w:pPr>
          </w:p>
        </w:tc>
        <w:tc>
          <w:tcPr>
            <w:tcW w:w="4020" w:type="dxa"/>
            <w:tcBorders>
              <w:bottom w:val="single" w:sz="8" w:space="0" w:color="000000"/>
              <w:right w:val="single" w:sz="8" w:space="0" w:color="000000"/>
            </w:tcBorders>
            <w:tcMar>
              <w:top w:w="100" w:type="dxa"/>
              <w:left w:w="100" w:type="dxa"/>
              <w:bottom w:w="100" w:type="dxa"/>
              <w:right w:w="100" w:type="dxa"/>
            </w:tcMar>
          </w:tcPr>
          <w:p w14:paraId="28E6EBE7" w14:textId="77777777" w:rsidR="003A3328" w:rsidRDefault="003A3328">
            <w:pPr>
              <w:ind w:right="-180"/>
              <w:jc w:val="both"/>
              <w:rPr>
                <w:sz w:val="21"/>
                <w:szCs w:val="21"/>
              </w:rPr>
            </w:pPr>
          </w:p>
        </w:tc>
      </w:tr>
      <w:tr w:rsidR="003A3328" w14:paraId="08C4723A" w14:textId="77777777">
        <w:trPr>
          <w:trHeight w:val="20"/>
        </w:trPr>
        <w:tc>
          <w:tcPr>
            <w:tcW w:w="2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3688306" w14:textId="77777777" w:rsidR="003A3328" w:rsidRDefault="00FF4D66">
            <w:pPr>
              <w:ind w:right="-105"/>
              <w:rPr>
                <w:rFonts w:ascii="Calibri" w:eastAsia="Calibri" w:hAnsi="Calibri" w:cs="Calibri"/>
                <w:sz w:val="22"/>
                <w:szCs w:val="22"/>
              </w:rPr>
            </w:pPr>
            <w:r>
              <w:rPr>
                <w:rFonts w:ascii="Calibri" w:eastAsia="Calibri" w:hAnsi="Calibri" w:cs="Calibri"/>
                <w:sz w:val="22"/>
                <w:szCs w:val="22"/>
              </w:rPr>
              <w:t>Single-stage heat pump</w:t>
            </w:r>
          </w:p>
        </w:tc>
        <w:tc>
          <w:tcPr>
            <w:tcW w:w="1920" w:type="dxa"/>
            <w:tcBorders>
              <w:right w:val="single" w:sz="8" w:space="0" w:color="000000"/>
            </w:tcBorders>
            <w:tcMar>
              <w:top w:w="100" w:type="dxa"/>
              <w:left w:w="100" w:type="dxa"/>
              <w:bottom w:w="100" w:type="dxa"/>
              <w:right w:w="100" w:type="dxa"/>
            </w:tcMar>
          </w:tcPr>
          <w:p w14:paraId="0B776A6E" w14:textId="77777777" w:rsidR="003A3328" w:rsidRDefault="003A3328">
            <w:pPr>
              <w:ind w:right="-180"/>
              <w:jc w:val="both"/>
              <w:rPr>
                <w:sz w:val="21"/>
                <w:szCs w:val="21"/>
              </w:rPr>
            </w:pPr>
          </w:p>
        </w:tc>
        <w:tc>
          <w:tcPr>
            <w:tcW w:w="4020" w:type="dxa"/>
            <w:tcBorders>
              <w:right w:val="single" w:sz="8" w:space="0" w:color="000000"/>
            </w:tcBorders>
            <w:tcMar>
              <w:top w:w="100" w:type="dxa"/>
              <w:left w:w="100" w:type="dxa"/>
              <w:bottom w:w="100" w:type="dxa"/>
              <w:right w:w="100" w:type="dxa"/>
            </w:tcMar>
          </w:tcPr>
          <w:p w14:paraId="7F3AAB24" w14:textId="77777777" w:rsidR="003A3328" w:rsidRDefault="003A3328">
            <w:pPr>
              <w:ind w:right="-180"/>
              <w:jc w:val="both"/>
              <w:rPr>
                <w:sz w:val="21"/>
                <w:szCs w:val="21"/>
              </w:rPr>
            </w:pPr>
          </w:p>
        </w:tc>
      </w:tr>
      <w:tr w:rsidR="003A3328" w14:paraId="1030E5B4" w14:textId="77777777">
        <w:trPr>
          <w:trHeight w:val="20"/>
        </w:trPr>
        <w:tc>
          <w:tcPr>
            <w:tcW w:w="2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35ECF25" w14:textId="77777777" w:rsidR="003A3328" w:rsidRDefault="00FF4D66">
            <w:pPr>
              <w:ind w:right="-105"/>
              <w:rPr>
                <w:rFonts w:ascii="Calibri" w:eastAsia="Calibri" w:hAnsi="Calibri" w:cs="Calibri"/>
                <w:sz w:val="22"/>
                <w:szCs w:val="22"/>
              </w:rPr>
            </w:pPr>
            <w:r>
              <w:rPr>
                <w:rFonts w:ascii="Calibri" w:eastAsia="Calibri" w:hAnsi="Calibri" w:cs="Calibri"/>
                <w:sz w:val="22"/>
                <w:szCs w:val="22"/>
              </w:rPr>
              <w:lastRenderedPageBreak/>
              <w:t xml:space="preserve">EER/COP upgrade 1: </w:t>
            </w:r>
            <w:r>
              <w:rPr>
                <w:rFonts w:ascii="Calibri" w:eastAsia="Calibri" w:hAnsi="Calibri" w:cs="Calibri"/>
                <w:sz w:val="22"/>
                <w:szCs w:val="22"/>
              </w:rPr>
              <w:br/>
              <w:t>(more efficient 2-stage system with minimum 30 EER rating)</w:t>
            </w:r>
          </w:p>
        </w:tc>
        <w:tc>
          <w:tcPr>
            <w:tcW w:w="1920" w:type="dxa"/>
            <w:tcBorders>
              <w:right w:val="single" w:sz="8" w:space="0" w:color="000000"/>
            </w:tcBorders>
            <w:tcMar>
              <w:top w:w="100" w:type="dxa"/>
              <w:left w:w="100" w:type="dxa"/>
              <w:bottom w:w="100" w:type="dxa"/>
              <w:right w:w="100" w:type="dxa"/>
            </w:tcMar>
          </w:tcPr>
          <w:p w14:paraId="173DA180" w14:textId="77777777" w:rsidR="003A3328" w:rsidRDefault="003A3328">
            <w:pPr>
              <w:ind w:right="-180"/>
              <w:jc w:val="both"/>
              <w:rPr>
                <w:sz w:val="21"/>
                <w:szCs w:val="21"/>
              </w:rPr>
            </w:pPr>
          </w:p>
        </w:tc>
        <w:tc>
          <w:tcPr>
            <w:tcW w:w="4020" w:type="dxa"/>
            <w:tcBorders>
              <w:right w:val="single" w:sz="8" w:space="0" w:color="000000"/>
            </w:tcBorders>
            <w:tcMar>
              <w:top w:w="100" w:type="dxa"/>
              <w:left w:w="100" w:type="dxa"/>
              <w:bottom w:w="100" w:type="dxa"/>
              <w:right w:w="100" w:type="dxa"/>
            </w:tcMar>
          </w:tcPr>
          <w:p w14:paraId="32696412" w14:textId="77777777" w:rsidR="003A3328" w:rsidRDefault="003A3328">
            <w:pPr>
              <w:ind w:right="-180"/>
              <w:jc w:val="both"/>
              <w:rPr>
                <w:sz w:val="21"/>
                <w:szCs w:val="21"/>
              </w:rPr>
            </w:pPr>
          </w:p>
        </w:tc>
      </w:tr>
      <w:tr w:rsidR="003A3328" w14:paraId="2DBE4017"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EE8D1BA" w14:textId="77777777" w:rsidR="003A3328" w:rsidRDefault="00FF4D66">
            <w:pPr>
              <w:ind w:right="-105"/>
              <w:rPr>
                <w:rFonts w:ascii="Calibri" w:eastAsia="Calibri" w:hAnsi="Calibri" w:cs="Calibri"/>
                <w:sz w:val="22"/>
                <w:szCs w:val="22"/>
              </w:rPr>
            </w:pPr>
            <w:r>
              <w:rPr>
                <w:rFonts w:ascii="Calibri" w:eastAsia="Calibri" w:hAnsi="Calibri" w:cs="Calibri"/>
                <w:sz w:val="22"/>
                <w:szCs w:val="22"/>
              </w:rPr>
              <w:t>EER/COP upgrade 2: (top-of-the line equipment with Inverter technology or equivalent)</w:t>
            </w:r>
          </w:p>
        </w:tc>
        <w:tc>
          <w:tcPr>
            <w:tcW w:w="1920" w:type="dxa"/>
            <w:tcBorders>
              <w:right w:val="single" w:sz="8" w:space="0" w:color="000000"/>
            </w:tcBorders>
            <w:tcMar>
              <w:top w:w="100" w:type="dxa"/>
              <w:left w:w="100" w:type="dxa"/>
              <w:bottom w:w="100" w:type="dxa"/>
              <w:right w:w="100" w:type="dxa"/>
            </w:tcMar>
          </w:tcPr>
          <w:p w14:paraId="04C2B446" w14:textId="77777777" w:rsidR="003A3328" w:rsidRDefault="003A3328">
            <w:pPr>
              <w:ind w:right="-180"/>
              <w:jc w:val="both"/>
              <w:rPr>
                <w:sz w:val="21"/>
                <w:szCs w:val="21"/>
              </w:rPr>
            </w:pPr>
          </w:p>
        </w:tc>
        <w:tc>
          <w:tcPr>
            <w:tcW w:w="4020" w:type="dxa"/>
            <w:tcBorders>
              <w:right w:val="single" w:sz="8" w:space="0" w:color="000000"/>
            </w:tcBorders>
            <w:tcMar>
              <w:top w:w="100" w:type="dxa"/>
              <w:left w:w="100" w:type="dxa"/>
              <w:bottom w:w="100" w:type="dxa"/>
              <w:right w:w="100" w:type="dxa"/>
            </w:tcMar>
          </w:tcPr>
          <w:p w14:paraId="3C8AA3E4" w14:textId="77777777" w:rsidR="003A3328" w:rsidRDefault="003A3328">
            <w:pPr>
              <w:ind w:right="-180"/>
              <w:jc w:val="both"/>
              <w:rPr>
                <w:sz w:val="21"/>
                <w:szCs w:val="21"/>
              </w:rPr>
            </w:pPr>
          </w:p>
        </w:tc>
      </w:tr>
      <w:tr w:rsidR="003A3328" w14:paraId="5C967526"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6AD7929" w14:textId="77777777" w:rsidR="003A3328" w:rsidRDefault="00FF4D66">
            <w:pPr>
              <w:ind w:right="-105"/>
              <w:rPr>
                <w:rFonts w:ascii="Calibri" w:eastAsia="Calibri" w:hAnsi="Calibri" w:cs="Calibri"/>
                <w:sz w:val="22"/>
                <w:szCs w:val="22"/>
              </w:rPr>
            </w:pPr>
            <w:r>
              <w:rPr>
                <w:rFonts w:ascii="Calibri" w:eastAsia="Calibri" w:hAnsi="Calibri" w:cs="Calibri"/>
                <w:sz w:val="22"/>
                <w:szCs w:val="22"/>
              </w:rPr>
              <w:t>Increase/subtract for larger/smaller ton system</w:t>
            </w:r>
          </w:p>
        </w:tc>
        <w:tc>
          <w:tcPr>
            <w:tcW w:w="1920" w:type="dxa"/>
            <w:tcBorders>
              <w:right w:val="single" w:sz="8" w:space="0" w:color="000000"/>
            </w:tcBorders>
            <w:tcMar>
              <w:top w:w="100" w:type="dxa"/>
              <w:left w:w="100" w:type="dxa"/>
              <w:bottom w:w="100" w:type="dxa"/>
              <w:right w:w="100" w:type="dxa"/>
            </w:tcMar>
          </w:tcPr>
          <w:p w14:paraId="780E0CAE" w14:textId="77777777" w:rsidR="003A3328" w:rsidRDefault="003A3328">
            <w:pPr>
              <w:ind w:right="-180"/>
              <w:jc w:val="both"/>
              <w:rPr>
                <w:sz w:val="21"/>
                <w:szCs w:val="21"/>
              </w:rPr>
            </w:pPr>
          </w:p>
        </w:tc>
        <w:tc>
          <w:tcPr>
            <w:tcW w:w="4020" w:type="dxa"/>
            <w:tcBorders>
              <w:right w:val="single" w:sz="8" w:space="0" w:color="000000"/>
            </w:tcBorders>
            <w:tcMar>
              <w:top w:w="100" w:type="dxa"/>
              <w:left w:w="100" w:type="dxa"/>
              <w:bottom w:w="100" w:type="dxa"/>
              <w:right w:w="100" w:type="dxa"/>
            </w:tcMar>
          </w:tcPr>
          <w:p w14:paraId="4E0979E7" w14:textId="77777777" w:rsidR="003A3328" w:rsidRDefault="003A3328">
            <w:pPr>
              <w:ind w:right="-180"/>
              <w:jc w:val="both"/>
              <w:rPr>
                <w:sz w:val="21"/>
                <w:szCs w:val="21"/>
              </w:rPr>
            </w:pPr>
          </w:p>
        </w:tc>
      </w:tr>
      <w:tr w:rsidR="003A3328" w14:paraId="4C836068"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31911AB" w14:textId="77777777" w:rsidR="003A3328" w:rsidRDefault="00FF4D66">
            <w:pPr>
              <w:ind w:right="-105"/>
              <w:rPr>
                <w:rFonts w:ascii="Calibri" w:eastAsia="Calibri" w:hAnsi="Calibri" w:cs="Calibri"/>
                <w:sz w:val="22"/>
                <w:szCs w:val="22"/>
              </w:rPr>
            </w:pPr>
            <w:r>
              <w:rPr>
                <w:rFonts w:ascii="Calibri" w:eastAsia="Calibri" w:hAnsi="Calibri" w:cs="Calibri"/>
                <w:sz w:val="22"/>
                <w:szCs w:val="22"/>
              </w:rPr>
              <w:t>Extra Loop Field Length</w:t>
            </w:r>
          </w:p>
        </w:tc>
        <w:tc>
          <w:tcPr>
            <w:tcW w:w="1920" w:type="dxa"/>
            <w:tcBorders>
              <w:right w:val="single" w:sz="8" w:space="0" w:color="000000"/>
            </w:tcBorders>
            <w:tcMar>
              <w:top w:w="100" w:type="dxa"/>
              <w:left w:w="100" w:type="dxa"/>
              <w:bottom w:w="100" w:type="dxa"/>
              <w:right w:w="100" w:type="dxa"/>
            </w:tcMar>
          </w:tcPr>
          <w:p w14:paraId="43C77EF3" w14:textId="77777777" w:rsidR="003A3328" w:rsidRDefault="003A3328">
            <w:pPr>
              <w:ind w:right="-180"/>
              <w:jc w:val="both"/>
              <w:rPr>
                <w:sz w:val="21"/>
                <w:szCs w:val="21"/>
              </w:rPr>
            </w:pPr>
          </w:p>
        </w:tc>
        <w:tc>
          <w:tcPr>
            <w:tcW w:w="4020" w:type="dxa"/>
            <w:tcBorders>
              <w:right w:val="single" w:sz="8" w:space="0" w:color="000000"/>
            </w:tcBorders>
            <w:tcMar>
              <w:top w:w="100" w:type="dxa"/>
              <w:left w:w="100" w:type="dxa"/>
              <w:bottom w:w="100" w:type="dxa"/>
              <w:right w:w="100" w:type="dxa"/>
            </w:tcMar>
          </w:tcPr>
          <w:p w14:paraId="575E0219" w14:textId="77777777" w:rsidR="003A3328" w:rsidRDefault="003A3328">
            <w:pPr>
              <w:ind w:right="-180"/>
              <w:jc w:val="both"/>
              <w:rPr>
                <w:sz w:val="21"/>
                <w:szCs w:val="21"/>
              </w:rPr>
            </w:pPr>
          </w:p>
        </w:tc>
      </w:tr>
      <w:tr w:rsidR="003A3328" w14:paraId="0A7F63CB" w14:textId="77777777">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7166220" w14:textId="77777777" w:rsidR="003A3328" w:rsidRDefault="00FF4D66">
            <w:pPr>
              <w:ind w:right="-105"/>
              <w:rPr>
                <w:rFonts w:ascii="Calibri" w:eastAsia="Calibri" w:hAnsi="Calibri" w:cs="Calibri"/>
                <w:sz w:val="22"/>
                <w:szCs w:val="22"/>
              </w:rPr>
            </w:pPr>
            <w:r>
              <w:rPr>
                <w:rFonts w:ascii="Calibri" w:eastAsia="Calibri" w:hAnsi="Calibri" w:cs="Calibri"/>
                <w:sz w:val="22"/>
                <w:szCs w:val="22"/>
              </w:rPr>
              <w:t>Horizontal bored loop field</w:t>
            </w:r>
          </w:p>
        </w:tc>
        <w:tc>
          <w:tcPr>
            <w:tcW w:w="1920" w:type="dxa"/>
            <w:tcBorders>
              <w:right w:val="single" w:sz="8" w:space="0" w:color="000000"/>
            </w:tcBorders>
            <w:tcMar>
              <w:top w:w="100" w:type="dxa"/>
              <w:left w:w="100" w:type="dxa"/>
              <w:bottom w:w="100" w:type="dxa"/>
              <w:right w:w="100" w:type="dxa"/>
            </w:tcMar>
          </w:tcPr>
          <w:p w14:paraId="60BF587D" w14:textId="77777777" w:rsidR="003A3328" w:rsidRDefault="003A3328">
            <w:pPr>
              <w:ind w:right="-180"/>
              <w:jc w:val="both"/>
              <w:rPr>
                <w:sz w:val="21"/>
                <w:szCs w:val="21"/>
              </w:rPr>
            </w:pPr>
          </w:p>
        </w:tc>
        <w:tc>
          <w:tcPr>
            <w:tcW w:w="4020" w:type="dxa"/>
            <w:tcBorders>
              <w:right w:val="single" w:sz="8" w:space="0" w:color="000000"/>
            </w:tcBorders>
            <w:tcMar>
              <w:top w:w="100" w:type="dxa"/>
              <w:left w:w="100" w:type="dxa"/>
              <w:bottom w:w="100" w:type="dxa"/>
              <w:right w:w="100" w:type="dxa"/>
            </w:tcMar>
          </w:tcPr>
          <w:p w14:paraId="27B29EB6" w14:textId="77777777" w:rsidR="003A3328" w:rsidRDefault="003A3328">
            <w:pPr>
              <w:ind w:right="-180"/>
              <w:jc w:val="both"/>
              <w:rPr>
                <w:sz w:val="21"/>
                <w:szCs w:val="21"/>
              </w:rPr>
            </w:pPr>
          </w:p>
        </w:tc>
      </w:tr>
      <w:tr w:rsidR="003A3328" w14:paraId="63F69E74"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42414A6" w14:textId="77777777" w:rsidR="003A3328" w:rsidRDefault="00FF4D66">
            <w:pPr>
              <w:ind w:right="-105"/>
              <w:rPr>
                <w:rFonts w:ascii="Calibri" w:eastAsia="Calibri" w:hAnsi="Calibri" w:cs="Calibri"/>
                <w:sz w:val="22"/>
                <w:szCs w:val="22"/>
              </w:rPr>
            </w:pPr>
            <w:r>
              <w:rPr>
                <w:rFonts w:ascii="Calibri" w:eastAsia="Calibri" w:hAnsi="Calibri" w:cs="Calibri"/>
                <w:sz w:val="22"/>
                <w:szCs w:val="22"/>
              </w:rPr>
              <w:t>Heat Pump with dedicated 100 percent on demand Hot Water capability</w:t>
            </w:r>
          </w:p>
        </w:tc>
        <w:tc>
          <w:tcPr>
            <w:tcW w:w="1920" w:type="dxa"/>
            <w:tcBorders>
              <w:bottom w:val="single" w:sz="8" w:space="0" w:color="000000"/>
              <w:right w:val="single" w:sz="8" w:space="0" w:color="000000"/>
            </w:tcBorders>
            <w:tcMar>
              <w:top w:w="100" w:type="dxa"/>
              <w:left w:w="100" w:type="dxa"/>
              <w:bottom w:w="100" w:type="dxa"/>
              <w:right w:w="100" w:type="dxa"/>
            </w:tcMar>
          </w:tcPr>
          <w:p w14:paraId="0738FD19" w14:textId="77777777" w:rsidR="003A3328" w:rsidRDefault="003A3328">
            <w:pPr>
              <w:ind w:right="-180"/>
              <w:jc w:val="both"/>
              <w:rPr>
                <w:sz w:val="21"/>
                <w:szCs w:val="21"/>
              </w:rPr>
            </w:pPr>
          </w:p>
        </w:tc>
        <w:tc>
          <w:tcPr>
            <w:tcW w:w="4020" w:type="dxa"/>
            <w:tcBorders>
              <w:bottom w:val="single" w:sz="8" w:space="0" w:color="000000"/>
              <w:right w:val="single" w:sz="8" w:space="0" w:color="000000"/>
            </w:tcBorders>
            <w:tcMar>
              <w:top w:w="100" w:type="dxa"/>
              <w:left w:w="100" w:type="dxa"/>
              <w:bottom w:w="100" w:type="dxa"/>
              <w:right w:w="100" w:type="dxa"/>
            </w:tcMar>
          </w:tcPr>
          <w:p w14:paraId="305264ED" w14:textId="77777777" w:rsidR="003A3328" w:rsidRDefault="003A3328">
            <w:pPr>
              <w:ind w:right="-180"/>
              <w:jc w:val="both"/>
              <w:rPr>
                <w:sz w:val="21"/>
                <w:szCs w:val="21"/>
              </w:rPr>
            </w:pPr>
          </w:p>
        </w:tc>
      </w:tr>
      <w:tr w:rsidR="003A3328" w14:paraId="78F867B1" w14:textId="77777777">
        <w:trPr>
          <w:trHeight w:val="461"/>
        </w:trPr>
        <w:tc>
          <w:tcPr>
            <w:tcW w:w="2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729B77D" w14:textId="77777777" w:rsidR="003A3328" w:rsidRDefault="00FF4D66">
            <w:pPr>
              <w:ind w:right="-105"/>
              <w:rPr>
                <w:rFonts w:ascii="Calibri" w:eastAsia="Calibri" w:hAnsi="Calibri" w:cs="Calibri"/>
                <w:sz w:val="22"/>
                <w:szCs w:val="22"/>
              </w:rPr>
            </w:pPr>
            <w:r>
              <w:rPr>
                <w:rFonts w:ascii="Calibri" w:eastAsia="Calibri" w:hAnsi="Calibri" w:cs="Calibri"/>
                <w:sz w:val="22"/>
                <w:szCs w:val="22"/>
              </w:rPr>
              <w:t>Electrical service upgrade</w:t>
            </w:r>
          </w:p>
        </w:tc>
        <w:tc>
          <w:tcPr>
            <w:tcW w:w="1920" w:type="dxa"/>
            <w:tcBorders>
              <w:right w:val="single" w:sz="8" w:space="0" w:color="000000"/>
            </w:tcBorders>
            <w:tcMar>
              <w:top w:w="100" w:type="dxa"/>
              <w:left w:w="100" w:type="dxa"/>
              <w:bottom w:w="100" w:type="dxa"/>
              <w:right w:w="100" w:type="dxa"/>
            </w:tcMar>
          </w:tcPr>
          <w:p w14:paraId="6670E6BD" w14:textId="77777777" w:rsidR="003A3328" w:rsidRDefault="003A3328">
            <w:pPr>
              <w:ind w:right="-180"/>
              <w:jc w:val="both"/>
              <w:rPr>
                <w:sz w:val="21"/>
                <w:szCs w:val="21"/>
              </w:rPr>
            </w:pPr>
          </w:p>
        </w:tc>
        <w:tc>
          <w:tcPr>
            <w:tcW w:w="4020" w:type="dxa"/>
            <w:tcBorders>
              <w:right w:val="single" w:sz="8" w:space="0" w:color="000000"/>
            </w:tcBorders>
            <w:tcMar>
              <w:top w:w="100" w:type="dxa"/>
              <w:left w:w="100" w:type="dxa"/>
              <w:bottom w:w="100" w:type="dxa"/>
              <w:right w:w="100" w:type="dxa"/>
            </w:tcMar>
          </w:tcPr>
          <w:p w14:paraId="1450C092" w14:textId="77777777" w:rsidR="003A3328" w:rsidRDefault="003A3328">
            <w:pPr>
              <w:ind w:right="-180"/>
              <w:jc w:val="both"/>
              <w:rPr>
                <w:sz w:val="21"/>
                <w:szCs w:val="21"/>
              </w:rPr>
            </w:pPr>
          </w:p>
        </w:tc>
      </w:tr>
      <w:tr w:rsidR="003A3328" w14:paraId="7CF97C93"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CAEFC84" w14:textId="77777777" w:rsidR="003A3328" w:rsidRDefault="00FF4D66">
            <w:pPr>
              <w:ind w:right="-105"/>
              <w:rPr>
                <w:rFonts w:ascii="Calibri" w:eastAsia="Calibri" w:hAnsi="Calibri" w:cs="Calibri"/>
                <w:sz w:val="22"/>
                <w:szCs w:val="22"/>
              </w:rPr>
            </w:pPr>
            <w:r>
              <w:rPr>
                <w:rFonts w:ascii="Calibri" w:eastAsia="Calibri" w:hAnsi="Calibri" w:cs="Calibri"/>
                <w:sz w:val="22"/>
                <w:szCs w:val="22"/>
              </w:rPr>
              <w:t>Variable speed flow center</w:t>
            </w:r>
          </w:p>
        </w:tc>
        <w:tc>
          <w:tcPr>
            <w:tcW w:w="1920" w:type="dxa"/>
            <w:tcBorders>
              <w:right w:val="single" w:sz="8" w:space="0" w:color="000000"/>
            </w:tcBorders>
            <w:tcMar>
              <w:top w:w="100" w:type="dxa"/>
              <w:left w:w="100" w:type="dxa"/>
              <w:bottom w:w="100" w:type="dxa"/>
              <w:right w:w="100" w:type="dxa"/>
            </w:tcMar>
          </w:tcPr>
          <w:p w14:paraId="101A40AD" w14:textId="77777777" w:rsidR="003A3328" w:rsidRDefault="003A3328">
            <w:pPr>
              <w:ind w:right="-180"/>
              <w:jc w:val="both"/>
              <w:rPr>
                <w:sz w:val="21"/>
                <w:szCs w:val="21"/>
              </w:rPr>
            </w:pPr>
          </w:p>
        </w:tc>
        <w:tc>
          <w:tcPr>
            <w:tcW w:w="4020" w:type="dxa"/>
            <w:tcBorders>
              <w:right w:val="single" w:sz="8" w:space="0" w:color="000000"/>
            </w:tcBorders>
            <w:tcMar>
              <w:top w:w="100" w:type="dxa"/>
              <w:left w:w="100" w:type="dxa"/>
              <w:bottom w:w="100" w:type="dxa"/>
              <w:right w:w="100" w:type="dxa"/>
            </w:tcMar>
          </w:tcPr>
          <w:p w14:paraId="5A2FF5E7" w14:textId="77777777" w:rsidR="003A3328" w:rsidRDefault="003A3328">
            <w:pPr>
              <w:ind w:right="-180"/>
              <w:jc w:val="both"/>
              <w:rPr>
                <w:sz w:val="21"/>
                <w:szCs w:val="21"/>
              </w:rPr>
            </w:pPr>
          </w:p>
        </w:tc>
      </w:tr>
      <w:tr w:rsidR="003A3328" w14:paraId="712744CA"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A2D158E" w14:textId="77777777" w:rsidR="003A3328" w:rsidRDefault="00FF4D66">
            <w:pPr>
              <w:ind w:right="-180"/>
              <w:rPr>
                <w:rFonts w:ascii="Arial" w:eastAsia="Arial" w:hAnsi="Arial" w:cs="Arial"/>
                <w:sz w:val="22"/>
                <w:szCs w:val="22"/>
              </w:rPr>
            </w:pPr>
            <w:r>
              <w:rPr>
                <w:rFonts w:ascii="Arial" w:eastAsia="Arial" w:hAnsi="Arial" w:cs="Arial"/>
                <w:sz w:val="22"/>
                <w:szCs w:val="22"/>
              </w:rPr>
              <w:t>Geothermal radiant/water to water</w:t>
            </w:r>
          </w:p>
        </w:tc>
        <w:tc>
          <w:tcPr>
            <w:tcW w:w="1920" w:type="dxa"/>
            <w:tcBorders>
              <w:right w:val="single" w:sz="8" w:space="0" w:color="000000"/>
            </w:tcBorders>
            <w:tcMar>
              <w:top w:w="100" w:type="dxa"/>
              <w:left w:w="100" w:type="dxa"/>
              <w:bottom w:w="100" w:type="dxa"/>
              <w:right w:w="100" w:type="dxa"/>
            </w:tcMar>
          </w:tcPr>
          <w:p w14:paraId="7EA0AFB0" w14:textId="77777777" w:rsidR="003A3328" w:rsidRDefault="003A3328">
            <w:pPr>
              <w:ind w:right="-180"/>
              <w:jc w:val="both"/>
              <w:rPr>
                <w:sz w:val="21"/>
                <w:szCs w:val="21"/>
              </w:rPr>
            </w:pPr>
          </w:p>
        </w:tc>
        <w:tc>
          <w:tcPr>
            <w:tcW w:w="4020" w:type="dxa"/>
            <w:tcBorders>
              <w:right w:val="single" w:sz="8" w:space="0" w:color="000000"/>
            </w:tcBorders>
            <w:tcMar>
              <w:top w:w="100" w:type="dxa"/>
              <w:left w:w="100" w:type="dxa"/>
              <w:bottom w:w="100" w:type="dxa"/>
              <w:right w:w="100" w:type="dxa"/>
            </w:tcMar>
          </w:tcPr>
          <w:p w14:paraId="75810199" w14:textId="77777777" w:rsidR="003A3328" w:rsidRDefault="003A3328">
            <w:pPr>
              <w:ind w:right="-180"/>
              <w:jc w:val="both"/>
              <w:rPr>
                <w:sz w:val="21"/>
                <w:szCs w:val="21"/>
              </w:rPr>
            </w:pPr>
          </w:p>
        </w:tc>
      </w:tr>
      <w:tr w:rsidR="003A3328" w14:paraId="456EA885"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A86DD1E" w14:textId="77777777" w:rsidR="003A3328" w:rsidRDefault="003A3328">
            <w:pPr>
              <w:ind w:right="-180"/>
              <w:rPr>
                <w:rFonts w:ascii="Arial" w:eastAsia="Arial" w:hAnsi="Arial" w:cs="Arial"/>
                <w:sz w:val="22"/>
                <w:szCs w:val="22"/>
              </w:rPr>
            </w:pPr>
          </w:p>
        </w:tc>
        <w:tc>
          <w:tcPr>
            <w:tcW w:w="1920" w:type="dxa"/>
            <w:tcBorders>
              <w:right w:val="single" w:sz="8" w:space="0" w:color="000000"/>
            </w:tcBorders>
            <w:tcMar>
              <w:top w:w="100" w:type="dxa"/>
              <w:left w:w="100" w:type="dxa"/>
              <w:bottom w:w="100" w:type="dxa"/>
              <w:right w:w="100" w:type="dxa"/>
            </w:tcMar>
          </w:tcPr>
          <w:p w14:paraId="72DD7261" w14:textId="77777777" w:rsidR="003A3328" w:rsidRDefault="003A3328">
            <w:pPr>
              <w:ind w:right="-180"/>
              <w:jc w:val="both"/>
              <w:rPr>
                <w:sz w:val="21"/>
                <w:szCs w:val="21"/>
              </w:rPr>
            </w:pPr>
          </w:p>
        </w:tc>
        <w:tc>
          <w:tcPr>
            <w:tcW w:w="4020" w:type="dxa"/>
            <w:tcBorders>
              <w:right w:val="single" w:sz="8" w:space="0" w:color="000000"/>
            </w:tcBorders>
            <w:tcMar>
              <w:top w:w="100" w:type="dxa"/>
              <w:left w:w="100" w:type="dxa"/>
              <w:bottom w:w="100" w:type="dxa"/>
              <w:right w:w="100" w:type="dxa"/>
            </w:tcMar>
          </w:tcPr>
          <w:p w14:paraId="3479F311" w14:textId="77777777" w:rsidR="003A3328" w:rsidRDefault="003A3328">
            <w:pPr>
              <w:ind w:right="-180"/>
              <w:jc w:val="both"/>
              <w:rPr>
                <w:sz w:val="21"/>
                <w:szCs w:val="21"/>
              </w:rPr>
            </w:pPr>
          </w:p>
        </w:tc>
      </w:tr>
      <w:tr w:rsidR="003A3328" w14:paraId="4C19B0D3"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143CBE2" w14:textId="77777777" w:rsidR="003A3328" w:rsidRDefault="003A3328">
            <w:pPr>
              <w:ind w:right="-180"/>
              <w:rPr>
                <w:rFonts w:ascii="Arial" w:eastAsia="Arial" w:hAnsi="Arial" w:cs="Arial"/>
                <w:sz w:val="22"/>
                <w:szCs w:val="22"/>
              </w:rPr>
            </w:pPr>
          </w:p>
        </w:tc>
        <w:tc>
          <w:tcPr>
            <w:tcW w:w="1920" w:type="dxa"/>
            <w:tcBorders>
              <w:right w:val="single" w:sz="8" w:space="0" w:color="000000"/>
            </w:tcBorders>
            <w:tcMar>
              <w:top w:w="100" w:type="dxa"/>
              <w:left w:w="100" w:type="dxa"/>
              <w:bottom w:w="100" w:type="dxa"/>
              <w:right w:w="100" w:type="dxa"/>
            </w:tcMar>
          </w:tcPr>
          <w:p w14:paraId="60F18793" w14:textId="77777777" w:rsidR="003A3328" w:rsidRDefault="003A3328">
            <w:pPr>
              <w:ind w:right="-180"/>
              <w:jc w:val="both"/>
              <w:rPr>
                <w:sz w:val="21"/>
                <w:szCs w:val="21"/>
              </w:rPr>
            </w:pPr>
          </w:p>
        </w:tc>
        <w:tc>
          <w:tcPr>
            <w:tcW w:w="4020" w:type="dxa"/>
            <w:tcBorders>
              <w:right w:val="single" w:sz="8" w:space="0" w:color="000000"/>
            </w:tcBorders>
            <w:tcMar>
              <w:top w:w="100" w:type="dxa"/>
              <w:left w:w="100" w:type="dxa"/>
              <w:bottom w:w="100" w:type="dxa"/>
              <w:right w:w="100" w:type="dxa"/>
            </w:tcMar>
          </w:tcPr>
          <w:p w14:paraId="2CEAF084" w14:textId="77777777" w:rsidR="003A3328" w:rsidRDefault="003A3328">
            <w:pPr>
              <w:ind w:right="-180"/>
              <w:jc w:val="both"/>
              <w:rPr>
                <w:sz w:val="21"/>
                <w:szCs w:val="21"/>
              </w:rPr>
            </w:pPr>
          </w:p>
        </w:tc>
      </w:tr>
      <w:tr w:rsidR="003A3328" w14:paraId="673F1811"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0A16353" w14:textId="77777777" w:rsidR="003A3328" w:rsidRDefault="003A3328">
            <w:pPr>
              <w:ind w:right="-180"/>
              <w:rPr>
                <w:rFonts w:ascii="Arial" w:eastAsia="Arial" w:hAnsi="Arial" w:cs="Arial"/>
                <w:sz w:val="22"/>
                <w:szCs w:val="22"/>
              </w:rPr>
            </w:pPr>
          </w:p>
        </w:tc>
        <w:tc>
          <w:tcPr>
            <w:tcW w:w="1920" w:type="dxa"/>
            <w:tcBorders>
              <w:right w:val="single" w:sz="8" w:space="0" w:color="000000"/>
            </w:tcBorders>
            <w:tcMar>
              <w:top w:w="100" w:type="dxa"/>
              <w:left w:w="100" w:type="dxa"/>
              <w:bottom w:w="100" w:type="dxa"/>
              <w:right w:w="100" w:type="dxa"/>
            </w:tcMar>
          </w:tcPr>
          <w:p w14:paraId="1A6C245F" w14:textId="77777777" w:rsidR="003A3328" w:rsidRDefault="003A3328">
            <w:pPr>
              <w:ind w:right="-180"/>
              <w:jc w:val="both"/>
              <w:rPr>
                <w:sz w:val="21"/>
                <w:szCs w:val="21"/>
              </w:rPr>
            </w:pPr>
          </w:p>
        </w:tc>
        <w:tc>
          <w:tcPr>
            <w:tcW w:w="4020" w:type="dxa"/>
            <w:tcBorders>
              <w:right w:val="single" w:sz="8" w:space="0" w:color="000000"/>
            </w:tcBorders>
            <w:tcMar>
              <w:top w:w="100" w:type="dxa"/>
              <w:left w:w="100" w:type="dxa"/>
              <w:bottom w:w="100" w:type="dxa"/>
              <w:right w:w="100" w:type="dxa"/>
            </w:tcMar>
          </w:tcPr>
          <w:p w14:paraId="41BC1359" w14:textId="77777777" w:rsidR="003A3328" w:rsidRDefault="003A3328">
            <w:pPr>
              <w:ind w:right="-180"/>
              <w:jc w:val="both"/>
              <w:rPr>
                <w:sz w:val="21"/>
                <w:szCs w:val="21"/>
              </w:rPr>
            </w:pPr>
          </w:p>
        </w:tc>
      </w:tr>
    </w:tbl>
    <w:p w14:paraId="7A8B431A" w14:textId="77777777" w:rsidR="003A3328" w:rsidRDefault="00FF4D66">
      <w:pPr>
        <w:ind w:right="-180"/>
        <w:rPr>
          <w:rFonts w:ascii="Calibri" w:eastAsia="Calibri" w:hAnsi="Calibri" w:cs="Calibri"/>
          <w:sz w:val="22"/>
          <w:szCs w:val="22"/>
        </w:rPr>
      </w:pPr>
      <w:r>
        <w:rPr>
          <w:rFonts w:ascii="Calibri" w:eastAsia="Calibri" w:hAnsi="Calibri" w:cs="Calibri"/>
          <w:sz w:val="22"/>
          <w:szCs w:val="22"/>
        </w:rPr>
        <w:t xml:space="preserve"> (Proposing company may add more rows if necessary.)</w:t>
      </w:r>
    </w:p>
    <w:p w14:paraId="4B9A311C" w14:textId="77777777" w:rsidR="003A3328" w:rsidRDefault="00FF4D66">
      <w:pPr>
        <w:ind w:right="-180"/>
        <w:jc w:val="both"/>
        <w:rPr>
          <w:rFonts w:ascii="Calibri" w:eastAsia="Calibri" w:hAnsi="Calibri" w:cs="Calibri"/>
          <w:sz w:val="22"/>
          <w:szCs w:val="22"/>
        </w:rPr>
      </w:pPr>
      <w:r>
        <w:rPr>
          <w:rFonts w:ascii="Calibri" w:eastAsia="Calibri" w:hAnsi="Calibri" w:cs="Calibri"/>
          <w:b/>
          <w:sz w:val="20"/>
          <w:szCs w:val="20"/>
        </w:rPr>
        <w:t>Note:</w:t>
      </w:r>
      <w:r>
        <w:rPr>
          <w:rFonts w:ascii="Calibri" w:eastAsia="Calibri" w:hAnsi="Calibri" w:cs="Calibri"/>
          <w:sz w:val="20"/>
          <w:szCs w:val="20"/>
        </w:rPr>
        <w:t xml:space="preserve"> If you would like to propose an additional pricing scheme that differs from the above format, you may do so. You MUST, however, submit pricing in the above format, and any additional pricing scheme/format is optional and will not factor into installer sel</w:t>
      </w:r>
      <w:r>
        <w:rPr>
          <w:rFonts w:ascii="Calibri" w:eastAsia="Calibri" w:hAnsi="Calibri" w:cs="Calibri"/>
          <w:sz w:val="20"/>
          <w:szCs w:val="20"/>
        </w:rPr>
        <w:t xml:space="preserve">ection. If your proposal is selected, your alternative pricing scheme may be used upon approval. </w:t>
      </w:r>
    </w:p>
    <w:p w14:paraId="755AD1F7" w14:textId="77777777" w:rsidR="003A3328" w:rsidRDefault="003A3328">
      <w:pPr>
        <w:ind w:right="-180"/>
        <w:jc w:val="both"/>
        <w:rPr>
          <w:rFonts w:ascii="Calibri" w:eastAsia="Calibri" w:hAnsi="Calibri" w:cs="Calibri"/>
          <w:sz w:val="22"/>
          <w:szCs w:val="22"/>
        </w:rPr>
      </w:pPr>
    </w:p>
    <w:p w14:paraId="3835E5EB" w14:textId="77777777" w:rsidR="003A3328" w:rsidRDefault="003A3328">
      <w:pPr>
        <w:widowControl w:val="0"/>
        <w:ind w:right="-180"/>
        <w:jc w:val="both"/>
        <w:rPr>
          <w:rFonts w:ascii="Calibri" w:eastAsia="Calibri" w:hAnsi="Calibri" w:cs="Calibri"/>
          <w:b/>
          <w:sz w:val="22"/>
          <w:szCs w:val="22"/>
        </w:rPr>
      </w:pPr>
    </w:p>
    <w:p w14:paraId="06C24583" w14:textId="77777777" w:rsidR="003A3328" w:rsidRDefault="003A3328">
      <w:pPr>
        <w:widowControl w:val="0"/>
        <w:ind w:right="-180"/>
        <w:jc w:val="both"/>
        <w:rPr>
          <w:rFonts w:ascii="Calibri" w:eastAsia="Calibri" w:hAnsi="Calibri" w:cs="Calibri"/>
          <w:b/>
          <w:sz w:val="22"/>
          <w:szCs w:val="22"/>
        </w:rPr>
      </w:pPr>
    </w:p>
    <w:p w14:paraId="65F15D99" w14:textId="77777777" w:rsidR="003A3328" w:rsidRDefault="00FF4D66">
      <w:pPr>
        <w:widowControl w:val="0"/>
        <w:ind w:right="-180"/>
        <w:jc w:val="both"/>
        <w:rPr>
          <w:rFonts w:ascii="Calibri" w:eastAsia="Calibri" w:hAnsi="Calibri" w:cs="Calibri"/>
          <w:b/>
          <w:sz w:val="22"/>
          <w:szCs w:val="22"/>
        </w:rPr>
      </w:pPr>
      <w:r>
        <w:rPr>
          <w:rFonts w:ascii="Calibri" w:eastAsia="Calibri" w:hAnsi="Calibri" w:cs="Calibri"/>
          <w:b/>
          <w:sz w:val="22"/>
          <w:szCs w:val="22"/>
        </w:rPr>
        <w:t>PART 4: ADDERS NARRATIVE</w:t>
      </w:r>
    </w:p>
    <w:p w14:paraId="77A09A75" w14:textId="77777777" w:rsidR="003A3328" w:rsidRDefault="003A3328">
      <w:pPr>
        <w:widowControl w:val="0"/>
        <w:ind w:right="-180"/>
        <w:jc w:val="both"/>
        <w:rPr>
          <w:rFonts w:ascii="Calibri" w:eastAsia="Calibri" w:hAnsi="Calibri" w:cs="Calibri"/>
          <w:b/>
          <w:sz w:val="22"/>
          <w:szCs w:val="22"/>
        </w:rPr>
      </w:pPr>
    </w:p>
    <w:p w14:paraId="67527F93" w14:textId="77777777" w:rsidR="003A3328" w:rsidRDefault="00FF4D66">
      <w:pPr>
        <w:numPr>
          <w:ilvl w:val="0"/>
          <w:numId w:val="17"/>
        </w:numPr>
        <w:pBdr>
          <w:top w:val="nil"/>
          <w:left w:val="nil"/>
          <w:bottom w:val="nil"/>
          <w:right w:val="nil"/>
          <w:between w:val="nil"/>
        </w:pBdr>
        <w:ind w:right="-180"/>
        <w:jc w:val="both"/>
        <w:rPr>
          <w:rFonts w:ascii="Calibri" w:eastAsia="Calibri" w:hAnsi="Calibri" w:cs="Calibri"/>
        </w:rPr>
      </w:pPr>
      <w:r>
        <w:rPr>
          <w:rFonts w:ascii="Calibri" w:eastAsia="Calibri" w:hAnsi="Calibri" w:cs="Calibri"/>
        </w:rPr>
        <w:t xml:space="preserve">We have noticed that there are sometimes dramatic differences between the base price and actual price paid due to the average adder value. This varies between programs. Accordingly, what do you expect to be typical adders? </w:t>
      </w:r>
    </w:p>
    <w:p w14:paraId="62F51B05" w14:textId="77777777" w:rsidR="003A3328" w:rsidRDefault="003A3328">
      <w:pPr>
        <w:ind w:right="-180"/>
        <w:jc w:val="both"/>
        <w:rPr>
          <w:rFonts w:ascii="Calibri" w:eastAsia="Calibri" w:hAnsi="Calibri" w:cs="Calibri"/>
        </w:rPr>
      </w:pPr>
    </w:p>
    <w:p w14:paraId="701A68E1" w14:textId="77777777" w:rsidR="003A3328" w:rsidRDefault="003A3328">
      <w:pPr>
        <w:ind w:right="-180"/>
        <w:jc w:val="both"/>
        <w:rPr>
          <w:rFonts w:ascii="Calibri" w:eastAsia="Calibri" w:hAnsi="Calibri" w:cs="Calibri"/>
        </w:rPr>
      </w:pPr>
    </w:p>
    <w:p w14:paraId="40366651" w14:textId="77777777" w:rsidR="003A3328" w:rsidRDefault="003A3328">
      <w:pPr>
        <w:ind w:right="-180"/>
        <w:jc w:val="both"/>
        <w:rPr>
          <w:rFonts w:ascii="Calibri" w:eastAsia="Calibri" w:hAnsi="Calibri" w:cs="Calibri"/>
        </w:rPr>
      </w:pPr>
    </w:p>
    <w:p w14:paraId="01FFFE88" w14:textId="77777777" w:rsidR="003A3328" w:rsidRDefault="003A3328">
      <w:pPr>
        <w:ind w:right="-180"/>
        <w:jc w:val="both"/>
        <w:rPr>
          <w:rFonts w:ascii="Calibri" w:eastAsia="Calibri" w:hAnsi="Calibri" w:cs="Calibri"/>
        </w:rPr>
      </w:pPr>
    </w:p>
    <w:p w14:paraId="54D4575C" w14:textId="77777777" w:rsidR="003A3328" w:rsidRDefault="003A3328">
      <w:pPr>
        <w:ind w:right="-180"/>
        <w:jc w:val="both"/>
        <w:rPr>
          <w:rFonts w:ascii="Calibri" w:eastAsia="Calibri" w:hAnsi="Calibri" w:cs="Calibri"/>
        </w:rPr>
      </w:pPr>
    </w:p>
    <w:p w14:paraId="712847DA" w14:textId="77777777" w:rsidR="003A3328" w:rsidRDefault="00FF4D66">
      <w:pPr>
        <w:numPr>
          <w:ilvl w:val="0"/>
          <w:numId w:val="17"/>
        </w:numPr>
        <w:pBdr>
          <w:top w:val="nil"/>
          <w:left w:val="nil"/>
          <w:bottom w:val="nil"/>
          <w:right w:val="nil"/>
          <w:between w:val="nil"/>
        </w:pBdr>
        <w:ind w:right="-180"/>
        <w:jc w:val="both"/>
        <w:rPr>
          <w:rFonts w:ascii="Calibri" w:eastAsia="Calibri" w:hAnsi="Calibri" w:cs="Calibri"/>
        </w:rPr>
      </w:pPr>
      <w:r>
        <w:rPr>
          <w:rFonts w:ascii="Calibri" w:eastAsia="Calibri" w:hAnsi="Calibri" w:cs="Calibri"/>
        </w:rPr>
        <w:t>Based on your previous answ</w:t>
      </w:r>
      <w:r>
        <w:rPr>
          <w:rFonts w:ascii="Calibri" w:eastAsia="Calibri" w:hAnsi="Calibri" w:cs="Calibri"/>
        </w:rPr>
        <w:t>er, please estimate how much you expect people to pay on average in this program.</w:t>
      </w:r>
    </w:p>
    <w:sectPr w:rsidR="003A3328">
      <w:footerReference w:type="default" r:id="rId9"/>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02A9B7" w14:textId="77777777" w:rsidR="00FF4D66" w:rsidRDefault="00FF4D66">
      <w:r>
        <w:separator/>
      </w:r>
    </w:p>
  </w:endnote>
  <w:endnote w:type="continuationSeparator" w:id="0">
    <w:p w14:paraId="0C6495AE" w14:textId="77777777" w:rsidR="00FF4D66" w:rsidRDefault="00FF4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Noto Sans Symbols">
    <w:altName w:val="Times New Roman"/>
    <w:charset w:val="00"/>
    <w:family w:val="auto"/>
    <w:pitch w:val="default"/>
  </w:font>
  <w:font w:name="Courier New">
    <w:panose1 w:val="02070309020205020404"/>
    <w:charset w:val="00"/>
    <w:family w:val="auto"/>
    <w:pitch w:val="variable"/>
    <w:sig w:usb0="E0002AFF" w:usb1="C0007843" w:usb2="00000009" w:usb3="00000000" w:csb0="000001FF" w:csb1="00000000"/>
  </w:font>
  <w:font w:name="DIN-Regular">
    <w:altName w:val="Times New Roman"/>
    <w:charset w:val="00"/>
    <w:family w:val="auto"/>
    <w:pitch w:val="default"/>
  </w:font>
  <w:font w:name="Segoe UI">
    <w:panose1 w:val="00000000000000000000"/>
    <w:charset w:val="00"/>
    <w:family w:val="roman"/>
    <w:notTrueType/>
    <w:pitch w:val="default"/>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4C19E6" w14:textId="77777777" w:rsidR="003A3328" w:rsidRDefault="00FF4D66">
    <w:pPr>
      <w:tabs>
        <w:tab w:val="center" w:pos="4680"/>
        <w:tab w:val="right" w:pos="9360"/>
      </w:tabs>
      <w:spacing w:after="720"/>
      <w:jc w:val="right"/>
    </w:pPr>
    <w:r>
      <w:fldChar w:fldCharType="begin"/>
    </w:r>
    <w:r>
      <w:instrText>PAGE</w:instrText>
    </w:r>
    <w:r w:rsidR="00863424">
      <w:fldChar w:fldCharType="separate"/>
    </w:r>
    <w:r w:rsidR="00863424">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7E2F08" w14:textId="77777777" w:rsidR="00FF4D66" w:rsidRDefault="00FF4D66">
      <w:r>
        <w:separator/>
      </w:r>
    </w:p>
  </w:footnote>
  <w:footnote w:type="continuationSeparator" w:id="0">
    <w:p w14:paraId="04E1EE4D" w14:textId="77777777" w:rsidR="00FF4D66" w:rsidRDefault="00FF4D6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B4AA0"/>
    <w:multiLevelType w:val="multilevel"/>
    <w:tmpl w:val="2874579C"/>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1E5567F5"/>
    <w:multiLevelType w:val="multilevel"/>
    <w:tmpl w:val="BA9C7992"/>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23953AE4"/>
    <w:multiLevelType w:val="multilevel"/>
    <w:tmpl w:val="1B968F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7F478BE"/>
    <w:multiLevelType w:val="multilevel"/>
    <w:tmpl w:val="B3CC1FC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2B9419F0"/>
    <w:multiLevelType w:val="multilevel"/>
    <w:tmpl w:val="A2ECAE7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36DF59E9"/>
    <w:multiLevelType w:val="multilevel"/>
    <w:tmpl w:val="FF04C7CA"/>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6">
    <w:nsid w:val="3E2F5B4B"/>
    <w:multiLevelType w:val="multilevel"/>
    <w:tmpl w:val="1A301E1C"/>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449E283C"/>
    <w:multiLevelType w:val="multilevel"/>
    <w:tmpl w:val="84D8C5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7571EC3"/>
    <w:multiLevelType w:val="multilevel"/>
    <w:tmpl w:val="A4BA2520"/>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485227A5"/>
    <w:multiLevelType w:val="multilevel"/>
    <w:tmpl w:val="58BA6AA0"/>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4B955DBF"/>
    <w:multiLevelType w:val="multilevel"/>
    <w:tmpl w:val="6172AF4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594F7CF3"/>
    <w:multiLevelType w:val="multilevel"/>
    <w:tmpl w:val="721AAD1A"/>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nsid w:val="636C6FD7"/>
    <w:multiLevelType w:val="multilevel"/>
    <w:tmpl w:val="CAAA5D4A"/>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638710B9"/>
    <w:multiLevelType w:val="multilevel"/>
    <w:tmpl w:val="7DAA4002"/>
    <w:lvl w:ilvl="0">
      <w:start w:val="1"/>
      <w:numFmt w:val="decimal"/>
      <w:lvlText w:val="%1."/>
      <w:lvlJc w:val="left"/>
      <w:pPr>
        <w:ind w:left="1080" w:firstLine="720"/>
      </w:p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4">
    <w:nsid w:val="6A075331"/>
    <w:multiLevelType w:val="multilevel"/>
    <w:tmpl w:val="A1860C4E"/>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nsid w:val="758958D4"/>
    <w:multiLevelType w:val="multilevel"/>
    <w:tmpl w:val="27707A26"/>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16">
    <w:nsid w:val="7AC40629"/>
    <w:multiLevelType w:val="multilevel"/>
    <w:tmpl w:val="22B26C00"/>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3"/>
  </w:num>
  <w:num w:numId="2">
    <w:abstractNumId w:val="13"/>
  </w:num>
  <w:num w:numId="3">
    <w:abstractNumId w:val="16"/>
  </w:num>
  <w:num w:numId="4">
    <w:abstractNumId w:val="12"/>
  </w:num>
  <w:num w:numId="5">
    <w:abstractNumId w:val="5"/>
  </w:num>
  <w:num w:numId="6">
    <w:abstractNumId w:val="1"/>
  </w:num>
  <w:num w:numId="7">
    <w:abstractNumId w:val="4"/>
  </w:num>
  <w:num w:numId="8">
    <w:abstractNumId w:val="15"/>
  </w:num>
  <w:num w:numId="9">
    <w:abstractNumId w:val="9"/>
  </w:num>
  <w:num w:numId="10">
    <w:abstractNumId w:val="14"/>
  </w:num>
  <w:num w:numId="11">
    <w:abstractNumId w:val="6"/>
  </w:num>
  <w:num w:numId="12">
    <w:abstractNumId w:val="8"/>
  </w:num>
  <w:num w:numId="13">
    <w:abstractNumId w:val="10"/>
  </w:num>
  <w:num w:numId="14">
    <w:abstractNumId w:val="0"/>
  </w:num>
  <w:num w:numId="15">
    <w:abstractNumId w:val="7"/>
  </w:num>
  <w:num w:numId="16">
    <w:abstractNumId w:val="1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328"/>
    <w:rsid w:val="003A3328"/>
    <w:rsid w:val="00863424"/>
    <w:rsid w:val="00FF4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B8ED1B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DIN-Regular" w:eastAsia="DIN-Regular" w:hAnsi="DIN-Regular" w:cs="DIN-Regular"/>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A06572"/>
    <w:rPr>
      <w:color w:val="000000"/>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link w:val="Heading3Char"/>
    <w:rsid w:val="00A06572"/>
    <w:pPr>
      <w:keepNext/>
      <w:keepLines/>
      <w:outlineLvl w:val="2"/>
    </w:p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3Char">
    <w:name w:val="Heading 3 Char"/>
    <w:basedOn w:val="DefaultParagraphFont"/>
    <w:link w:val="Heading3"/>
    <w:rsid w:val="00A06572"/>
    <w:rPr>
      <w:rFonts w:ascii="DIN-Regular" w:eastAsia="DIN-Regular" w:hAnsi="DIN-Regular" w:cs="DIN-Regular"/>
      <w:color w:val="000000"/>
    </w:rPr>
  </w:style>
  <w:style w:type="paragraph" w:styleId="ListParagraph">
    <w:name w:val="List Paragraph"/>
    <w:basedOn w:val="Normal"/>
    <w:uiPriority w:val="34"/>
    <w:qFormat/>
    <w:rsid w:val="00A06572"/>
    <w:pPr>
      <w:ind w:left="720"/>
      <w:contextualSpacing/>
    </w:pPr>
  </w:style>
  <w:style w:type="character" w:styleId="Hyperlink">
    <w:name w:val="Hyperlink"/>
    <w:basedOn w:val="DefaultParagraphFont"/>
    <w:uiPriority w:val="99"/>
    <w:unhideWhenUsed/>
    <w:rsid w:val="00A06572"/>
    <w:rPr>
      <w:color w:val="0563C1" w:themeColor="hyperlink"/>
      <w:u w:val="single"/>
    </w:rPr>
  </w:style>
  <w:style w:type="character" w:styleId="CommentReference">
    <w:name w:val="annotation reference"/>
    <w:basedOn w:val="DefaultParagraphFont"/>
    <w:uiPriority w:val="99"/>
    <w:semiHidden/>
    <w:unhideWhenUsed/>
    <w:rsid w:val="005C117E"/>
    <w:rPr>
      <w:sz w:val="16"/>
      <w:szCs w:val="16"/>
    </w:rPr>
  </w:style>
  <w:style w:type="paragraph" w:styleId="CommentText">
    <w:name w:val="annotation text"/>
    <w:basedOn w:val="Normal"/>
    <w:link w:val="CommentTextChar"/>
    <w:uiPriority w:val="99"/>
    <w:semiHidden/>
    <w:unhideWhenUsed/>
    <w:rsid w:val="005C117E"/>
    <w:rPr>
      <w:sz w:val="20"/>
      <w:szCs w:val="20"/>
    </w:rPr>
  </w:style>
  <w:style w:type="character" w:customStyle="1" w:styleId="CommentTextChar">
    <w:name w:val="Comment Text Char"/>
    <w:basedOn w:val="DefaultParagraphFont"/>
    <w:link w:val="CommentText"/>
    <w:uiPriority w:val="99"/>
    <w:semiHidden/>
    <w:rsid w:val="005C117E"/>
    <w:rPr>
      <w:rFonts w:ascii="DIN-Regular" w:eastAsia="DIN-Regular" w:hAnsi="DIN-Regular" w:cs="DIN-Regular"/>
      <w:color w:val="000000"/>
      <w:sz w:val="20"/>
      <w:szCs w:val="20"/>
    </w:rPr>
  </w:style>
  <w:style w:type="paragraph" w:styleId="CommentSubject">
    <w:name w:val="annotation subject"/>
    <w:basedOn w:val="CommentText"/>
    <w:next w:val="CommentText"/>
    <w:link w:val="CommentSubjectChar"/>
    <w:uiPriority w:val="99"/>
    <w:semiHidden/>
    <w:unhideWhenUsed/>
    <w:rsid w:val="005C117E"/>
    <w:rPr>
      <w:b/>
      <w:bCs/>
    </w:rPr>
  </w:style>
  <w:style w:type="character" w:customStyle="1" w:styleId="CommentSubjectChar">
    <w:name w:val="Comment Subject Char"/>
    <w:basedOn w:val="CommentTextChar"/>
    <w:link w:val="CommentSubject"/>
    <w:uiPriority w:val="99"/>
    <w:semiHidden/>
    <w:rsid w:val="005C117E"/>
    <w:rPr>
      <w:rFonts w:ascii="DIN-Regular" w:eastAsia="DIN-Regular" w:hAnsi="DIN-Regular" w:cs="DIN-Regular"/>
      <w:b/>
      <w:bCs/>
      <w:color w:val="000000"/>
      <w:sz w:val="20"/>
      <w:szCs w:val="20"/>
    </w:rPr>
  </w:style>
  <w:style w:type="paragraph" w:styleId="BalloonText">
    <w:name w:val="Balloon Text"/>
    <w:basedOn w:val="Normal"/>
    <w:link w:val="BalloonTextChar"/>
    <w:uiPriority w:val="99"/>
    <w:semiHidden/>
    <w:unhideWhenUsed/>
    <w:rsid w:val="005C11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117E"/>
    <w:rPr>
      <w:rFonts w:ascii="Segoe UI" w:eastAsia="DIN-Regular" w:hAnsi="Segoe UI" w:cs="Segoe UI"/>
      <w:color w:val="000000"/>
      <w:sz w:val="18"/>
      <w:szCs w:val="18"/>
    </w:rPr>
  </w:style>
  <w:style w:type="paragraph" w:customStyle="1" w:styleId="Default">
    <w:name w:val="Default"/>
    <w:rsid w:val="004B720F"/>
    <w:pPr>
      <w:widowControl w:val="0"/>
      <w:autoSpaceDE w:val="0"/>
      <w:autoSpaceDN w:val="0"/>
      <w:adjustRightInd w:val="0"/>
    </w:pPr>
    <w:rPr>
      <w:rFonts w:ascii="Calibri" w:hAnsi="Calibri" w:cs="Calibri"/>
      <w:color w:val="000000"/>
    </w:rPr>
  </w:style>
  <w:style w:type="character" w:styleId="FollowedHyperlink">
    <w:name w:val="FollowedHyperlink"/>
    <w:basedOn w:val="DefaultParagraphFont"/>
    <w:uiPriority w:val="99"/>
    <w:semiHidden/>
    <w:unhideWhenUsed/>
    <w:rsid w:val="00A0486B"/>
    <w:rPr>
      <w:color w:val="954F72" w:themeColor="followed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gaoi.org/membership-information/"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r9ZbYHzsJ6mEHLXH2O0V8ZRedA==">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1440</Words>
  <Characters>8211</Characters>
  <Application>Microsoft Macintosh Word</Application>
  <DocSecurity>0</DocSecurity>
  <Lines>68</Lines>
  <Paragraphs>19</Paragraphs>
  <ScaleCrop>false</ScaleCrop>
  <LinksUpToDate>false</LinksUpToDate>
  <CharactersWithSpaces>9632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2</cp:revision>
  <dcterms:created xsi:type="dcterms:W3CDTF">2020-08-31T20:02:00Z</dcterms:created>
  <dcterms:modified xsi:type="dcterms:W3CDTF">2020-08-31T20:02:00Z</dcterms:modified>
</cp:coreProperties>
</file>