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8DD" w:rsidRDefault="006F75A3" w:rsidP="00ED00CA">
      <w:pPr>
        <w:jc w:val="center"/>
      </w:pPr>
      <w:r>
        <w:rPr>
          <w:rFonts w:ascii="Calibri" w:eastAsia="Calibri" w:hAnsi="Calibri" w:cs="Calibri"/>
          <w:b/>
          <w:sz w:val="28"/>
          <w:szCs w:val="28"/>
        </w:rPr>
        <w:t>EXHIBIT A</w:t>
      </w:r>
    </w:p>
    <w:p w:rsidR="00CE38DD" w:rsidRDefault="006F75A3">
      <w:pPr>
        <w:jc w:val="center"/>
      </w:pPr>
      <w:r>
        <w:rPr>
          <w:rFonts w:ascii="Calibri" w:eastAsia="Calibri" w:hAnsi="Calibri" w:cs="Calibri"/>
          <w:b/>
          <w:sz w:val="28"/>
          <w:szCs w:val="28"/>
        </w:rPr>
        <w:t>SCOPE OF WORK</w:t>
      </w:r>
    </w:p>
    <w:p w:rsidR="00CE38DD" w:rsidRDefault="00CE38DD">
      <w:pPr>
        <w:jc w:val="both"/>
      </w:pPr>
    </w:p>
    <w:p w:rsidR="00CE38DD" w:rsidRDefault="006F75A3">
      <w:pPr>
        <w:jc w:val="both"/>
        <w:rPr>
          <w:rFonts w:ascii="Calibri" w:eastAsia="Calibri" w:hAnsi="Calibri" w:cs="Calibri"/>
          <w:sz w:val="22"/>
          <w:szCs w:val="22"/>
        </w:rPr>
      </w:pPr>
      <w:r>
        <w:rPr>
          <w:rFonts w:ascii="Calibri" w:eastAsia="Calibri" w:hAnsi="Calibri" w:cs="Calibri"/>
          <w:sz w:val="22"/>
          <w:szCs w:val="22"/>
        </w:rPr>
        <w:t xml:space="preserve">The selected firm will provide for estimates, design procurement and installation of residential and commercial solar electric systems for a group of property owners in </w:t>
      </w:r>
      <w:r w:rsidR="007378A0">
        <w:rPr>
          <w:rFonts w:ascii="Calibri" w:eastAsia="Calibri" w:hAnsi="Calibri" w:cs="Calibri"/>
          <w:sz w:val="22"/>
          <w:szCs w:val="22"/>
        </w:rPr>
        <w:t xml:space="preserve">the </w:t>
      </w:r>
      <w:r>
        <w:rPr>
          <w:rFonts w:ascii="Calibri" w:eastAsia="Calibri" w:hAnsi="Calibri" w:cs="Calibri"/>
          <w:sz w:val="22"/>
          <w:szCs w:val="22"/>
        </w:rPr>
        <w:t>Petoskey, Michigan</w:t>
      </w:r>
      <w:r w:rsidR="007378A0">
        <w:rPr>
          <w:rFonts w:ascii="Calibri" w:eastAsia="Calibri" w:hAnsi="Calibri" w:cs="Calibri"/>
          <w:sz w:val="22"/>
          <w:szCs w:val="22"/>
        </w:rPr>
        <w:t xml:space="preserve"> area,</w:t>
      </w:r>
      <w:bookmarkStart w:id="0" w:name="_GoBack"/>
      <w:bookmarkEnd w:id="0"/>
      <w:r>
        <w:rPr>
          <w:rFonts w:ascii="Calibri" w:eastAsia="Calibri" w:hAnsi="Calibri" w:cs="Calibri"/>
          <w:sz w:val="22"/>
          <w:szCs w:val="22"/>
        </w:rPr>
        <w:t xml:space="preserve"> in accordance with the general scope of services outlined below. Pr</w:t>
      </w:r>
      <w:r>
        <w:rPr>
          <w:rFonts w:ascii="Calibri" w:eastAsia="Calibri" w:hAnsi="Calibri" w:cs="Calibri"/>
          <w:sz w:val="22"/>
          <w:szCs w:val="22"/>
        </w:rPr>
        <w:t xml:space="preserve">oposers may use this outline as a guide for organizing a scope of work for their proposal, but are encouraged to expand upon, refine or suggest alternative approaches based on previous experiences with similar projects. </w:t>
      </w:r>
    </w:p>
    <w:p w:rsidR="00CE38DD" w:rsidRDefault="00CE38DD">
      <w:pPr>
        <w:jc w:val="both"/>
        <w:rPr>
          <w:rFonts w:ascii="Calibri" w:eastAsia="Calibri" w:hAnsi="Calibri" w:cs="Calibri"/>
          <w:sz w:val="22"/>
          <w:szCs w:val="22"/>
        </w:rPr>
      </w:pPr>
    </w:p>
    <w:p w:rsidR="00CE38DD" w:rsidRDefault="006F75A3">
      <w:pPr>
        <w:jc w:val="both"/>
      </w:pPr>
      <w:r>
        <w:rPr>
          <w:rFonts w:ascii="Calibri" w:eastAsia="Calibri" w:hAnsi="Calibri" w:cs="Calibri"/>
          <w:sz w:val="22"/>
          <w:szCs w:val="22"/>
        </w:rPr>
        <w:t>Installations provided by the firm</w:t>
      </w:r>
      <w:r>
        <w:rPr>
          <w:rFonts w:ascii="Calibri" w:eastAsia="Calibri" w:hAnsi="Calibri" w:cs="Calibri"/>
          <w:sz w:val="22"/>
          <w:szCs w:val="22"/>
        </w:rPr>
        <w:t xml:space="preserve"> may take the form of cash purchase and/or power purchase agreement.  The firm may offer financing and purchasers may acquire separate financing.  The inclusion of community solar subscriptions sales in the education, marketing, and sales of the project wi</w:t>
      </w:r>
      <w:r>
        <w:rPr>
          <w:rFonts w:ascii="Calibri" w:eastAsia="Calibri" w:hAnsi="Calibri" w:cs="Calibri"/>
          <w:sz w:val="22"/>
          <w:szCs w:val="22"/>
        </w:rPr>
        <w:t>ll be at the sole discretion of MREA.  Firms should expect that any community solar subscriptions associated with the public sector partners in the project may be incorporated into the project.</w:t>
      </w:r>
    </w:p>
    <w:p w:rsidR="00CE38DD" w:rsidRDefault="00CE38DD">
      <w:pPr>
        <w:jc w:val="both"/>
      </w:pPr>
    </w:p>
    <w:p w:rsidR="00CE38DD" w:rsidRDefault="006F75A3">
      <w:pPr>
        <w:jc w:val="both"/>
      </w:pPr>
      <w:r>
        <w:rPr>
          <w:rFonts w:ascii="Calibri" w:eastAsia="Calibri" w:hAnsi="Calibri" w:cs="Calibri"/>
          <w:sz w:val="22"/>
          <w:szCs w:val="22"/>
        </w:rPr>
        <w:t>The purpose of this project is to enable the installation of solar photovoltaic systems on homes and commercial buildings in the program territory at a per-watt price lower than that typically offered by the firm. The selected firm will access cost efficie</w:t>
      </w:r>
      <w:r>
        <w:rPr>
          <w:rFonts w:ascii="Calibri" w:eastAsia="Calibri" w:hAnsi="Calibri" w:cs="Calibri"/>
          <w:sz w:val="22"/>
          <w:szCs w:val="22"/>
        </w:rPr>
        <w:t xml:space="preserve">ncies through a program which combines lowered customer acquisition costs with group purchasing and installations. </w:t>
      </w:r>
    </w:p>
    <w:p w:rsidR="00CE38DD" w:rsidRDefault="00CE38DD">
      <w:pPr>
        <w:jc w:val="both"/>
      </w:pPr>
    </w:p>
    <w:p w:rsidR="00CE38DD" w:rsidRDefault="006F75A3">
      <w:pPr>
        <w:jc w:val="both"/>
      </w:pPr>
      <w:r>
        <w:rPr>
          <w:rFonts w:ascii="Calibri" w:eastAsia="Calibri" w:hAnsi="Calibri" w:cs="Calibri"/>
          <w:sz w:val="22"/>
          <w:szCs w:val="22"/>
        </w:rPr>
        <w:t>Between the months of May and September 2021, program partners will promote and deliver educational workshops at easily accessible public l</w:t>
      </w:r>
      <w:r>
        <w:rPr>
          <w:rFonts w:ascii="Calibri" w:eastAsia="Calibri" w:hAnsi="Calibri" w:cs="Calibri"/>
          <w:sz w:val="22"/>
          <w:szCs w:val="22"/>
        </w:rPr>
        <w:t xml:space="preserve">ocations. Prospective participants may also sign up through the MREA website. As prospective participants are identified who wish to proceed with the process, their names and contact information will be provided to the selected firm. If more than one firm </w:t>
      </w:r>
      <w:r>
        <w:rPr>
          <w:rFonts w:ascii="Calibri" w:eastAsia="Calibri" w:hAnsi="Calibri" w:cs="Calibri"/>
          <w:sz w:val="22"/>
          <w:szCs w:val="22"/>
        </w:rPr>
        <w:t xml:space="preserve">is selected, MREA and the Advisory Committee will refer prospective participants to the firms in an equitable manner determined at the time of firm selection. </w:t>
      </w:r>
    </w:p>
    <w:p w:rsidR="00CE38DD" w:rsidRDefault="00CE38DD">
      <w:pPr>
        <w:jc w:val="both"/>
      </w:pPr>
    </w:p>
    <w:p w:rsidR="00CE38DD" w:rsidRDefault="006F75A3">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w:t>
      </w:r>
      <w:r>
        <w:rPr>
          <w:rFonts w:ascii="Calibri" w:eastAsia="Calibri" w:hAnsi="Calibri" w:cs="Calibri"/>
          <w:sz w:val="22"/>
          <w:szCs w:val="22"/>
        </w:rPr>
        <w:t xml:space="preserve">he MREA regarding campaign progress and lead status. Progress reports should include the following: </w:t>
      </w:r>
    </w:p>
    <w:p w:rsidR="00CE38DD" w:rsidRDefault="006F75A3">
      <w:pPr>
        <w:numPr>
          <w:ilvl w:val="0"/>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Name, address, phone, and email as available for each lead</w:t>
      </w:r>
    </w:p>
    <w:p w:rsidR="00CE38DD" w:rsidRDefault="006F75A3">
      <w:pPr>
        <w:numPr>
          <w:ilvl w:val="0"/>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Date for status changes of each Lead and sum of all statuses </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Contacted</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Declined Site Assessment</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Scheduled Site Assessment</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Cost Estimate Sent</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Contract Signed</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Cost Estimate Declined</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System Energized</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Type of System </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Size of System</w:t>
      </w:r>
    </w:p>
    <w:p w:rsidR="00CE38DD" w:rsidRDefault="006F75A3">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Price of System</w:t>
      </w:r>
    </w:p>
    <w:p w:rsidR="00CE38DD" w:rsidRDefault="006F75A3">
      <w:pPr>
        <w:numPr>
          <w:ilvl w:val="0"/>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Simple payback</w:t>
      </w:r>
    </w:p>
    <w:p w:rsidR="00CE38DD" w:rsidRDefault="006F75A3">
      <w:pPr>
        <w:numPr>
          <w:ilvl w:val="0"/>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Estimated Year 1 kWh production</w:t>
      </w:r>
    </w:p>
    <w:p w:rsidR="00CE38DD" w:rsidRDefault="006F75A3">
      <w:pPr>
        <w:jc w:val="both"/>
      </w:pPr>
      <w:r>
        <w:rPr>
          <w:rFonts w:ascii="Calibri" w:eastAsia="Calibri" w:hAnsi="Calibri" w:cs="Calibri"/>
          <w:sz w:val="22"/>
          <w:szCs w:val="22"/>
        </w:rPr>
        <w:t>The selected firm(s) will provide site assessments and system design cost estimates for each participant free of charge. Individual system designs should be aesthetically pleasing, taking into consideration the preferences of the owner while minimizing pro</w:t>
      </w:r>
      <w:r>
        <w:rPr>
          <w:rFonts w:ascii="Calibri" w:eastAsia="Calibri" w:hAnsi="Calibri" w:cs="Calibri"/>
          <w:sz w:val="22"/>
          <w:szCs w:val="22"/>
        </w:rPr>
        <w:t xml:space="preserve">ject costs and maximizing solar energy production. System cost estimates should </w:t>
      </w:r>
      <w:r>
        <w:rPr>
          <w:rFonts w:ascii="Calibri" w:eastAsia="Calibri" w:hAnsi="Calibri" w:cs="Calibri"/>
          <w:sz w:val="22"/>
          <w:szCs w:val="22"/>
        </w:rPr>
        <w:lastRenderedPageBreak/>
        <w:t>also take into consideration each owner’s self-identified financial limitations including, if applicable, any owner-arranged financing with a bank, credit union or other financ</w:t>
      </w:r>
      <w:r>
        <w:rPr>
          <w:rFonts w:ascii="Calibri" w:eastAsia="Calibri" w:hAnsi="Calibri" w:cs="Calibri"/>
          <w:sz w:val="22"/>
          <w:szCs w:val="22"/>
        </w:rPr>
        <w:t xml:space="preserve">ing entity. </w:t>
      </w:r>
    </w:p>
    <w:p w:rsidR="00CE38DD" w:rsidRDefault="00CE38DD">
      <w:pPr>
        <w:jc w:val="both"/>
      </w:pPr>
    </w:p>
    <w:p w:rsidR="00CE38DD" w:rsidRDefault="006F75A3">
      <w:pPr>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rsidR="00CE38DD" w:rsidRDefault="00CE38DD">
      <w:pPr>
        <w:jc w:val="both"/>
      </w:pPr>
    </w:p>
    <w:p w:rsidR="00CE38DD" w:rsidRDefault="006F75A3">
      <w:pPr>
        <w:jc w:val="both"/>
      </w:pPr>
      <w:r>
        <w:rPr>
          <w:rFonts w:ascii="Calibri" w:eastAsia="Calibri" w:hAnsi="Calibri" w:cs="Calibri"/>
          <w:sz w:val="22"/>
          <w:szCs w:val="22"/>
        </w:rPr>
        <w:t>For each participati</w:t>
      </w:r>
      <w:r>
        <w:rPr>
          <w:rFonts w:ascii="Calibri" w:eastAsia="Calibri" w:hAnsi="Calibri" w:cs="Calibri"/>
          <w:sz w:val="22"/>
          <w:szCs w:val="22"/>
        </w:rPr>
        <w:t xml:space="preserve">ng property owner, the selected firm will be responsible for all aspects of the PV installation, including but not limited to: </w:t>
      </w:r>
    </w:p>
    <w:p w:rsidR="00CE38DD" w:rsidRDefault="006F75A3">
      <w:pPr>
        <w:numPr>
          <w:ilvl w:val="0"/>
          <w:numId w:val="4"/>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CE38DD" w:rsidRDefault="006F75A3">
      <w:pPr>
        <w:numPr>
          <w:ilvl w:val="0"/>
          <w:numId w:val="4"/>
        </w:numPr>
        <w:ind w:hanging="360"/>
        <w:jc w:val="both"/>
        <w:rPr>
          <w:sz w:val="22"/>
          <w:szCs w:val="22"/>
        </w:rPr>
      </w:pPr>
      <w:r>
        <w:rPr>
          <w:rFonts w:ascii="Calibri" w:eastAsia="Calibri" w:hAnsi="Calibri" w:cs="Calibri"/>
          <w:sz w:val="22"/>
          <w:szCs w:val="22"/>
        </w:rPr>
        <w:t xml:space="preserve">completing and submitting all incentive applications, </w:t>
      </w:r>
    </w:p>
    <w:p w:rsidR="00CE38DD" w:rsidRDefault="006F75A3">
      <w:pPr>
        <w:numPr>
          <w:ilvl w:val="0"/>
          <w:numId w:val="4"/>
        </w:numPr>
        <w:ind w:hanging="360"/>
        <w:jc w:val="both"/>
        <w:rPr>
          <w:sz w:val="22"/>
          <w:szCs w:val="22"/>
        </w:rPr>
      </w:pPr>
      <w:r>
        <w:rPr>
          <w:rFonts w:ascii="Calibri" w:eastAsia="Calibri" w:hAnsi="Calibri" w:cs="Calibri"/>
          <w:sz w:val="22"/>
          <w:szCs w:val="22"/>
        </w:rPr>
        <w:t>scheduling and passing all inspections,</w:t>
      </w:r>
    </w:p>
    <w:p w:rsidR="00CE38DD" w:rsidRDefault="006F75A3">
      <w:pPr>
        <w:numPr>
          <w:ilvl w:val="0"/>
          <w:numId w:val="4"/>
        </w:numPr>
        <w:ind w:hanging="360"/>
        <w:jc w:val="both"/>
        <w:rPr>
          <w:sz w:val="22"/>
          <w:szCs w:val="22"/>
        </w:rPr>
      </w:pPr>
      <w:r>
        <w:rPr>
          <w:rFonts w:ascii="Calibri" w:eastAsia="Calibri" w:hAnsi="Calibri" w:cs="Calibri"/>
          <w:sz w:val="22"/>
          <w:szCs w:val="22"/>
        </w:rPr>
        <w:t>ensuring an interconnection agreement is completed for each contracted property owner.</w:t>
      </w:r>
    </w:p>
    <w:p w:rsidR="00CE38DD" w:rsidRDefault="006F75A3">
      <w:pPr>
        <w:numPr>
          <w:ilvl w:val="0"/>
          <w:numId w:val="4"/>
        </w:numPr>
        <w:ind w:hanging="360"/>
        <w:jc w:val="both"/>
        <w:rPr>
          <w:sz w:val="22"/>
          <w:szCs w:val="22"/>
        </w:rPr>
      </w:pPr>
      <w:r>
        <w:rPr>
          <w:rFonts w:ascii="Calibri" w:eastAsia="Calibri" w:hAnsi="Calibri" w:cs="Calibri"/>
          <w:sz w:val="22"/>
          <w:szCs w:val="22"/>
        </w:rPr>
        <w:t>providing each owner with information regarding energy efficiency,</w:t>
      </w:r>
    </w:p>
    <w:p w:rsidR="00CE38DD" w:rsidRDefault="006F75A3">
      <w:pPr>
        <w:numPr>
          <w:ilvl w:val="0"/>
          <w:numId w:val="4"/>
        </w:numPr>
        <w:ind w:hanging="360"/>
        <w:jc w:val="both"/>
        <w:rPr>
          <w:sz w:val="22"/>
          <w:szCs w:val="22"/>
        </w:rPr>
      </w:pPr>
      <w:r>
        <w:rPr>
          <w:rFonts w:ascii="Calibri" w:eastAsia="Calibri" w:hAnsi="Calibri" w:cs="Calibri"/>
          <w:sz w:val="22"/>
          <w:szCs w:val="22"/>
        </w:rPr>
        <w:t>providi</w:t>
      </w:r>
      <w:r>
        <w:rPr>
          <w:rFonts w:ascii="Calibri" w:eastAsia="Calibri" w:hAnsi="Calibri" w:cs="Calibri"/>
          <w:sz w:val="22"/>
          <w:szCs w:val="22"/>
        </w:rPr>
        <w:t>ng each owner appropriate documentation and guidance for applying for the federal residential solar energy tax credit and where applicable federal commercial asset depreciation tax credit,</w:t>
      </w:r>
    </w:p>
    <w:p w:rsidR="00CE38DD" w:rsidRDefault="006F75A3">
      <w:pPr>
        <w:numPr>
          <w:ilvl w:val="0"/>
          <w:numId w:val="4"/>
        </w:numPr>
        <w:ind w:hanging="360"/>
        <w:jc w:val="both"/>
        <w:rPr>
          <w:sz w:val="22"/>
          <w:szCs w:val="22"/>
        </w:rPr>
      </w:pPr>
      <w:r>
        <w:rPr>
          <w:rFonts w:ascii="Calibri" w:eastAsia="Calibri" w:hAnsi="Calibri" w:cs="Calibri"/>
          <w:sz w:val="22"/>
          <w:szCs w:val="22"/>
        </w:rPr>
        <w:t xml:space="preserve">providing each owner appropriate documentation and assistance with </w:t>
      </w:r>
      <w:r>
        <w:rPr>
          <w:rFonts w:ascii="Calibri" w:eastAsia="Calibri" w:hAnsi="Calibri" w:cs="Calibri"/>
          <w:sz w:val="22"/>
          <w:szCs w:val="22"/>
        </w:rPr>
        <w:t xml:space="preserve">applying for the Michigan Saves energy financing (State of Michigan) as necessary. </w:t>
      </w:r>
    </w:p>
    <w:p w:rsidR="00CE38DD" w:rsidRDefault="006F75A3">
      <w:pPr>
        <w:numPr>
          <w:ilvl w:val="0"/>
          <w:numId w:val="4"/>
        </w:numPr>
        <w:ind w:hanging="360"/>
        <w:jc w:val="both"/>
        <w:rPr>
          <w:sz w:val="22"/>
          <w:szCs w:val="22"/>
        </w:rPr>
      </w:pPr>
      <w:r>
        <w:rPr>
          <w:rFonts w:ascii="Calibri" w:eastAsia="Calibri" w:hAnsi="Calibri" w:cs="Calibri"/>
          <w:sz w:val="22"/>
          <w:szCs w:val="22"/>
        </w:rPr>
        <w:t>providing each owner with guidance and assistance about any applicable opportunity to sell SRECs.</w:t>
      </w:r>
    </w:p>
    <w:p w:rsidR="00CE38DD" w:rsidRDefault="006F75A3">
      <w:pPr>
        <w:numPr>
          <w:ilvl w:val="0"/>
          <w:numId w:val="4"/>
        </w:numPr>
        <w:ind w:hanging="360"/>
        <w:jc w:val="both"/>
        <w:rPr>
          <w:sz w:val="22"/>
          <w:szCs w:val="22"/>
        </w:rPr>
      </w:pPr>
      <w:r>
        <w:rPr>
          <w:rFonts w:ascii="Calibri" w:eastAsia="Calibri" w:hAnsi="Calibri" w:cs="Calibri"/>
          <w:sz w:val="22"/>
          <w:szCs w:val="22"/>
        </w:rPr>
        <w:t>providing introductions and support materials to banks, credit unions, and</w:t>
      </w:r>
      <w:r>
        <w:rPr>
          <w:rFonts w:ascii="Calibri" w:eastAsia="Calibri" w:hAnsi="Calibri" w:cs="Calibri"/>
          <w:sz w:val="22"/>
          <w:szCs w:val="22"/>
        </w:rPr>
        <w:t xml:space="preserve"> other interested financing entities as needed. </w:t>
      </w:r>
    </w:p>
    <w:p w:rsidR="00CE38DD" w:rsidRDefault="00CE38DD">
      <w:pPr>
        <w:widowControl w:val="0"/>
      </w:pPr>
    </w:p>
    <w:p w:rsidR="00CE38DD" w:rsidRDefault="006F75A3">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ensure that participants in the group buy are receiving complete and accurate site assessments and cost estimates, the MREA reserves the right to review site assessments and cost estimates given to</w:t>
      </w:r>
      <w:r>
        <w:rPr>
          <w:rFonts w:ascii="Calibri" w:eastAsia="Calibri" w:hAnsi="Calibri" w:cs="Calibri"/>
          <w:sz w:val="22"/>
          <w:szCs w:val="22"/>
        </w:rPr>
        <w:t xml:space="preserve"> potential customers as part of the program.</w:t>
      </w:r>
    </w:p>
    <w:p w:rsidR="00CE38DD" w:rsidRDefault="00CE38DD">
      <w:pPr>
        <w:jc w:val="both"/>
        <w:rPr>
          <w:rFonts w:ascii="Calibri" w:eastAsia="Calibri" w:hAnsi="Calibri" w:cs="Calibri"/>
          <w:b/>
          <w:sz w:val="22"/>
          <w:szCs w:val="22"/>
        </w:rPr>
      </w:pPr>
    </w:p>
    <w:p w:rsidR="00CE38DD" w:rsidRDefault="006F75A3">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mutual consent of MREA and selected Installer.</w:t>
      </w:r>
    </w:p>
    <w:p w:rsidR="00CE38DD" w:rsidRDefault="006F75A3">
      <w:r>
        <w:br w:type="page"/>
      </w:r>
    </w:p>
    <w:p w:rsidR="00CE38DD" w:rsidRDefault="006F75A3">
      <w:pPr>
        <w:widowControl w:val="0"/>
        <w:ind w:left="180" w:hanging="180"/>
        <w:jc w:val="center"/>
      </w:pPr>
      <w:r>
        <w:rPr>
          <w:rFonts w:ascii="Calibri" w:eastAsia="Calibri" w:hAnsi="Calibri" w:cs="Calibri"/>
          <w:b/>
          <w:sz w:val="28"/>
          <w:szCs w:val="28"/>
        </w:rPr>
        <w:lastRenderedPageBreak/>
        <w:t>EXHIBIT B</w:t>
      </w:r>
    </w:p>
    <w:p w:rsidR="00CE38DD" w:rsidRDefault="006F75A3">
      <w:pPr>
        <w:pStyle w:val="Heading3"/>
        <w:widowControl w:val="0"/>
        <w:jc w:val="center"/>
      </w:pPr>
      <w:r>
        <w:rPr>
          <w:rFonts w:ascii="Calibri" w:eastAsia="Calibri" w:hAnsi="Calibri" w:cs="Calibri"/>
          <w:b/>
          <w:sz w:val="28"/>
          <w:szCs w:val="28"/>
        </w:rPr>
        <w:t>PROPOSING FIRM QUALIFICATION STATEMENT</w:t>
      </w:r>
    </w:p>
    <w:p w:rsidR="00CE38DD" w:rsidRDefault="00CE38DD">
      <w:pPr>
        <w:jc w:val="both"/>
      </w:pPr>
    </w:p>
    <w:p w:rsidR="00CE38DD" w:rsidRDefault="006F75A3">
      <w:pPr>
        <w:jc w:val="both"/>
      </w:pPr>
      <w:r>
        <w:rPr>
          <w:rFonts w:ascii="Calibri" w:eastAsia="Calibri" w:hAnsi="Calibri" w:cs="Calibri"/>
          <w:b/>
          <w:sz w:val="22"/>
          <w:szCs w:val="22"/>
        </w:rPr>
        <w:t xml:space="preserve">Proposing Firm Qualification Statement: </w:t>
      </w:r>
    </w:p>
    <w:p w:rsidR="00CE38DD" w:rsidRDefault="00CE38DD">
      <w:pPr>
        <w:jc w:val="both"/>
      </w:pPr>
    </w:p>
    <w:p w:rsidR="00CE38DD" w:rsidRDefault="006F75A3">
      <w:pPr>
        <w:jc w:val="both"/>
        <w:rPr>
          <w:rFonts w:ascii="Calibri" w:eastAsia="Calibri" w:hAnsi="Calibri" w:cs="Calibri"/>
          <w:sz w:val="22"/>
          <w:szCs w:val="22"/>
        </w:rPr>
      </w:pPr>
      <w:r>
        <w:rPr>
          <w:rFonts w:ascii="Calibri" w:eastAsia="Calibri" w:hAnsi="Calibri" w:cs="Calibri"/>
          <w:sz w:val="22"/>
          <w:szCs w:val="22"/>
        </w:rPr>
        <w:t>I, __________________________________, have read the entire contents of the RFP, and certify that Proposing Firm has necessary purchasing contacts, equipment, storage facilities, experience, ability and capital to furnish the proposed products in the manne</w:t>
      </w:r>
      <w:r>
        <w:rPr>
          <w:rFonts w:ascii="Calibri" w:eastAsia="Calibri" w:hAnsi="Calibri" w:cs="Calibri"/>
          <w:sz w:val="22"/>
          <w:szCs w:val="22"/>
        </w:rPr>
        <w:t xml:space="preserve">r described and to perform the required work satisfactorily. </w:t>
      </w:r>
    </w:p>
    <w:p w:rsidR="00CE38DD" w:rsidRDefault="00CE38DD">
      <w:pPr>
        <w:jc w:val="both"/>
      </w:pPr>
    </w:p>
    <w:p w:rsidR="00CE38DD" w:rsidRDefault="006F75A3">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CE38DD" w:rsidRDefault="00CE38DD">
      <w:pPr>
        <w:tabs>
          <w:tab w:val="right" w:pos="10080"/>
        </w:tabs>
        <w:jc w:val="both"/>
      </w:pPr>
    </w:p>
    <w:p w:rsidR="00CE38DD" w:rsidRDefault="006F75A3">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rsidR="00CE38DD" w:rsidRDefault="00CE38DD">
      <w:pPr>
        <w:jc w:val="both"/>
      </w:pPr>
    </w:p>
    <w:p w:rsidR="00CE38DD" w:rsidRDefault="006F75A3">
      <w:pPr>
        <w:jc w:val="both"/>
      </w:pPr>
      <w:r>
        <w:rPr>
          <w:rFonts w:ascii="Calibri" w:eastAsia="Calibri" w:hAnsi="Calibri" w:cs="Calibri"/>
          <w:sz w:val="22"/>
          <w:szCs w:val="22"/>
        </w:rPr>
        <w:t>I acknowledge that Proposing Firm possesses the following certifications / qualifications: (Check appropriate boxes to indicate compliance.)</w:t>
      </w:r>
    </w:p>
    <w:p w:rsidR="00CE38DD" w:rsidRDefault="006F75A3">
      <w:pPr>
        <w:widowControl w:val="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Certification through NABCEP (required)</w:t>
      </w:r>
    </w:p>
    <w:p w:rsidR="00CE38DD" w:rsidRDefault="006F75A3">
      <w:pPr>
        <w:widowControl w:val="0"/>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Statement that electrical or other subcontractors have required licens</w:t>
      </w:r>
      <w:r>
        <w:rPr>
          <w:rFonts w:ascii="Calibri" w:eastAsia="Calibri" w:hAnsi="Calibri" w:cs="Calibri"/>
          <w:sz w:val="22"/>
          <w:szCs w:val="22"/>
        </w:rPr>
        <w:t>ure for area to be served.</w:t>
      </w:r>
    </w:p>
    <w:p w:rsidR="00CE38DD" w:rsidRDefault="006F75A3">
      <w:pPr>
        <w:widowControl w:val="0"/>
        <w:pBdr>
          <w:top w:val="nil"/>
          <w:left w:val="nil"/>
          <w:bottom w:val="nil"/>
          <w:right w:val="nil"/>
          <w:between w:val="nil"/>
        </w:pBdr>
        <w:ind w:left="720"/>
        <w:jc w:val="both"/>
        <w:rPr>
          <w:rFonts w:ascii="Calibri" w:eastAsia="Calibri" w:hAnsi="Calibri" w:cs="Calibri"/>
          <w:sz w:val="22"/>
          <w:szCs w:val="22"/>
        </w:rPr>
      </w:pPr>
      <w:r>
        <w:rPr>
          <w:rFonts w:ascii="Calibri" w:eastAsia="Calibri" w:hAnsi="Calibri" w:cs="Calibri"/>
          <w:sz w:val="22"/>
          <w:szCs w:val="22"/>
        </w:rPr>
        <w:t>(Proof of insurance/bonding will be needed if selected.)</w:t>
      </w:r>
    </w:p>
    <w:p w:rsidR="00CE38DD" w:rsidRDefault="006F75A3">
      <w:pPr>
        <w:ind w:left="720" w:hanging="72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Principal place of business located within 100 miles of Petoskey City Hall (not required, but worth additional points).</w:t>
      </w:r>
    </w:p>
    <w:p w:rsidR="00CE38DD" w:rsidRDefault="006F75A3">
      <w:pPr>
        <w:ind w:left="720"/>
        <w:jc w:val="both"/>
        <w:rPr>
          <w:rFonts w:ascii="Calibri" w:eastAsia="Calibri" w:hAnsi="Calibri" w:cs="Calibri"/>
          <w:sz w:val="21"/>
          <w:szCs w:val="21"/>
        </w:rPr>
      </w:pPr>
      <w:r>
        <w:rPr>
          <w:rFonts w:ascii="Arial" w:eastAsia="Arial" w:hAnsi="Arial" w:cs="Arial"/>
          <w:sz w:val="21"/>
          <w:szCs w:val="21"/>
        </w:rPr>
        <w:t>□</w:t>
      </w:r>
      <w:r>
        <w:rPr>
          <w:rFonts w:ascii="Arial" w:eastAsia="Arial" w:hAnsi="Arial" w:cs="Arial"/>
          <w:sz w:val="21"/>
          <w:szCs w:val="21"/>
        </w:rPr>
        <w:tab/>
      </w:r>
      <w:r>
        <w:rPr>
          <w:rFonts w:ascii="Calibri" w:eastAsia="Calibri" w:hAnsi="Calibri" w:cs="Calibri"/>
          <w:sz w:val="21"/>
          <w:szCs w:val="21"/>
        </w:rPr>
        <w:t xml:space="preserve">_____ (number of) Master Electricians on Staff. (Not required, but worth additional points.) </w:t>
      </w:r>
    </w:p>
    <w:p w:rsidR="00CE38DD" w:rsidRDefault="006F75A3">
      <w:pPr>
        <w:ind w:left="720"/>
        <w:jc w:val="both"/>
        <w:rPr>
          <w:rFonts w:ascii="Calibri" w:eastAsia="Calibri" w:hAnsi="Calibri" w:cs="Calibri"/>
          <w:sz w:val="22"/>
          <w:szCs w:val="22"/>
        </w:rPr>
      </w:pPr>
      <w:r>
        <w:rPr>
          <w:rFonts w:ascii="Arial" w:eastAsia="Arial" w:hAnsi="Arial" w:cs="Arial"/>
          <w:sz w:val="21"/>
          <w:szCs w:val="21"/>
        </w:rPr>
        <w:t xml:space="preserve">□ </w:t>
      </w:r>
      <w:r>
        <w:rPr>
          <w:rFonts w:ascii="Arial" w:eastAsia="Arial" w:hAnsi="Arial" w:cs="Arial"/>
          <w:sz w:val="21"/>
          <w:szCs w:val="21"/>
        </w:rPr>
        <w:tab/>
      </w:r>
      <w:r>
        <w:rPr>
          <w:rFonts w:ascii="Calibri" w:eastAsia="Calibri" w:hAnsi="Calibri" w:cs="Calibri"/>
          <w:sz w:val="21"/>
          <w:szCs w:val="21"/>
        </w:rPr>
        <w:t xml:space="preserve">_____ (number of) NABCEP credential-holders in the field. (Not required, but worth additional points.) </w:t>
      </w:r>
    </w:p>
    <w:p w:rsidR="00CE38DD" w:rsidRDefault="006F75A3">
      <w:pPr>
        <w:widowControl w:val="0"/>
      </w:pPr>
      <w:r>
        <w:rPr>
          <w:rFonts w:ascii="Calibri" w:eastAsia="Calibri" w:hAnsi="Calibri" w:cs="Calibri"/>
          <w:sz w:val="22"/>
          <w:szCs w:val="22"/>
        </w:rPr>
        <w:t>□</w:t>
      </w:r>
      <w:r>
        <w:tab/>
      </w:r>
      <w:r>
        <w:rPr>
          <w:rFonts w:ascii="Calibri" w:eastAsia="Calibri" w:hAnsi="Calibri" w:cs="Calibri"/>
          <w:sz w:val="22"/>
          <w:szCs w:val="22"/>
        </w:rPr>
        <w:t xml:space="preserve">I certify that Proposing Firm agrees to abide by the </w:t>
      </w:r>
      <w:r>
        <w:rPr>
          <w:rFonts w:ascii="Calibri" w:eastAsia="Calibri" w:hAnsi="Calibri" w:cs="Calibri"/>
          <w:sz w:val="22"/>
          <w:szCs w:val="22"/>
        </w:rPr>
        <w:t xml:space="preserve">SEIA Solar Business Code: </w:t>
      </w:r>
      <w:hyperlink r:id="rId8">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CE38DD" w:rsidRDefault="00CE38DD">
      <w:pPr>
        <w:widowControl w:val="0"/>
        <w:jc w:val="both"/>
      </w:pPr>
    </w:p>
    <w:p w:rsidR="00CE38DD" w:rsidRDefault="006F75A3">
      <w:pPr>
        <w:tabs>
          <w:tab w:val="right" w:pos="10080"/>
        </w:tabs>
        <w:jc w:val="both"/>
      </w:pPr>
      <w:r>
        <w:rPr>
          <w:rFonts w:ascii="Calibri" w:eastAsia="Calibri" w:hAnsi="Calibri" w:cs="Calibri"/>
          <w:sz w:val="22"/>
          <w:szCs w:val="22"/>
        </w:rPr>
        <w:t>Authorized Signature: _________________________ Date:  __________</w:t>
      </w:r>
      <w:r>
        <w:rPr>
          <w:rFonts w:ascii="Calibri" w:eastAsia="Calibri" w:hAnsi="Calibri" w:cs="Calibri"/>
          <w:sz w:val="22"/>
          <w:szCs w:val="22"/>
        </w:rPr>
        <w:t>_____________________________</w:t>
      </w:r>
      <w:r>
        <w:rPr>
          <w:rFonts w:ascii="Calibri" w:eastAsia="Calibri" w:hAnsi="Calibri" w:cs="Calibri"/>
          <w:sz w:val="22"/>
          <w:szCs w:val="22"/>
        </w:rPr>
        <w:tab/>
      </w:r>
    </w:p>
    <w:p w:rsidR="00CE38DD" w:rsidRDefault="00CE38DD">
      <w:pPr>
        <w:tabs>
          <w:tab w:val="right" w:pos="10080"/>
        </w:tabs>
        <w:jc w:val="both"/>
      </w:pPr>
    </w:p>
    <w:p w:rsidR="00CE38DD" w:rsidRDefault="006F75A3">
      <w:pPr>
        <w:widowControl w:val="0"/>
        <w:jc w:val="both"/>
      </w:pPr>
      <w:r>
        <w:rPr>
          <w:rFonts w:ascii="Calibri" w:eastAsia="Calibri" w:hAnsi="Calibri" w:cs="Calibri"/>
          <w:sz w:val="22"/>
          <w:szCs w:val="22"/>
        </w:rPr>
        <w:t>Title of Signatory:  _________________________________________________________________________</w:t>
      </w:r>
    </w:p>
    <w:p w:rsidR="00CE38DD" w:rsidRDefault="00CE38DD">
      <w:pPr>
        <w:widowControl w:val="0"/>
        <w:jc w:val="both"/>
      </w:pPr>
    </w:p>
    <w:p w:rsidR="00CE38DD" w:rsidRDefault="006F75A3">
      <w:pPr>
        <w:jc w:val="both"/>
      </w:pPr>
      <w:r>
        <w:rPr>
          <w:rFonts w:ascii="Calibri" w:eastAsia="Calibri" w:hAnsi="Calibri" w:cs="Calibri"/>
          <w:sz w:val="22"/>
          <w:szCs w:val="22"/>
        </w:rPr>
        <w:t>Proposing Firm declares the following legal status in submitting this proposal:</w:t>
      </w:r>
    </w:p>
    <w:p w:rsidR="00CE38DD" w:rsidRDefault="006F75A3">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 xml:space="preserve">A corporation organized and existing under </w:t>
      </w:r>
      <w:r>
        <w:rPr>
          <w:rFonts w:ascii="Calibri" w:eastAsia="Calibri" w:hAnsi="Calibri" w:cs="Calibri"/>
          <w:sz w:val="22"/>
          <w:szCs w:val="22"/>
        </w:rPr>
        <w:t>the laws of the State of __________________</w:t>
      </w:r>
    </w:p>
    <w:p w:rsidR="00CE38DD" w:rsidRDefault="006F75A3">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CE38DD" w:rsidRDefault="006F75A3">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CE38DD" w:rsidRDefault="00CE38DD">
      <w:pPr>
        <w:jc w:val="both"/>
      </w:pPr>
    </w:p>
    <w:p w:rsidR="00CE38DD" w:rsidRDefault="00CE38DD">
      <w:pPr>
        <w:jc w:val="both"/>
      </w:pPr>
    </w:p>
    <w:p w:rsidR="00CE38DD" w:rsidRDefault="006F75A3">
      <w:pPr>
        <w:jc w:val="both"/>
      </w:pPr>
      <w:r>
        <w:rPr>
          <w:rFonts w:ascii="Calibri" w:eastAsia="Calibri" w:hAnsi="Calibri" w:cs="Calibri"/>
          <w:sz w:val="22"/>
          <w:szCs w:val="22"/>
        </w:rPr>
        <w:t>________________________________________________    __________________________</w:t>
      </w:r>
    </w:p>
    <w:p w:rsidR="00CE38DD" w:rsidRDefault="006F75A3">
      <w:pPr>
        <w:jc w:val="both"/>
      </w:pPr>
      <w:r>
        <w:rPr>
          <w:rFonts w:ascii="Calibri" w:eastAsia="Calibri" w:hAnsi="Calibri" w:cs="Calibri"/>
          <w:sz w:val="22"/>
          <w:szCs w:val="22"/>
        </w:rPr>
        <w:t xml:space="preserve">Company Name                </w:t>
      </w:r>
      <w:r>
        <w:rPr>
          <w:rFonts w:ascii="Calibri" w:eastAsia="Calibri" w:hAnsi="Calibri" w:cs="Calibri"/>
          <w:sz w:val="22"/>
          <w:szCs w:val="22"/>
        </w:rPr>
        <w:t xml:space="preserve">                                                         </w:t>
      </w:r>
      <w:r>
        <w:rPr>
          <w:rFonts w:ascii="Calibri" w:eastAsia="Calibri" w:hAnsi="Calibri" w:cs="Calibri"/>
          <w:sz w:val="22"/>
          <w:szCs w:val="22"/>
        </w:rPr>
        <w:tab/>
        <w:t xml:space="preserve"> FEIN         </w:t>
      </w:r>
    </w:p>
    <w:p w:rsidR="00CE38DD" w:rsidRDefault="00CE38DD">
      <w:pPr>
        <w:jc w:val="both"/>
      </w:pPr>
    </w:p>
    <w:p w:rsidR="00CE38DD" w:rsidRDefault="00CE38DD">
      <w:pPr>
        <w:jc w:val="both"/>
      </w:pPr>
    </w:p>
    <w:p w:rsidR="00CE38DD" w:rsidRDefault="006F75A3">
      <w:pPr>
        <w:jc w:val="both"/>
      </w:pPr>
      <w:r>
        <w:rPr>
          <w:rFonts w:ascii="Calibri" w:eastAsia="Calibri" w:hAnsi="Calibri" w:cs="Calibri"/>
          <w:sz w:val="22"/>
          <w:szCs w:val="22"/>
        </w:rPr>
        <w:t>____________________________________________________________________________</w:t>
      </w:r>
    </w:p>
    <w:p w:rsidR="00CE38DD" w:rsidRDefault="006F75A3">
      <w:pPr>
        <w:jc w:val="both"/>
      </w:pPr>
      <w:r>
        <w:rPr>
          <w:rFonts w:ascii="Calibri" w:eastAsia="Calibri" w:hAnsi="Calibri" w:cs="Calibri"/>
          <w:sz w:val="22"/>
          <w:szCs w:val="22"/>
        </w:rPr>
        <w:t xml:space="preserve">Address                                                                                     </w:t>
      </w:r>
      <w:r>
        <w:rPr>
          <w:rFonts w:ascii="Calibri" w:eastAsia="Calibri" w:hAnsi="Calibri" w:cs="Calibri"/>
          <w:sz w:val="22"/>
          <w:szCs w:val="22"/>
        </w:rPr>
        <w:tab/>
      </w:r>
      <w:r>
        <w:rPr>
          <w:rFonts w:ascii="Calibri" w:eastAsia="Calibri" w:hAnsi="Calibri" w:cs="Calibri"/>
          <w:sz w:val="22"/>
          <w:szCs w:val="22"/>
        </w:rPr>
        <w:t xml:space="preserve">  City/State/Zip Code</w:t>
      </w:r>
    </w:p>
    <w:p w:rsidR="00CE38DD" w:rsidRDefault="00CE38DD">
      <w:pPr>
        <w:jc w:val="both"/>
      </w:pPr>
    </w:p>
    <w:p w:rsidR="00CE38DD" w:rsidRDefault="00CE38DD">
      <w:pPr>
        <w:jc w:val="both"/>
      </w:pPr>
    </w:p>
    <w:p w:rsidR="00CE38DD" w:rsidRDefault="006F75A3">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CE38DD" w:rsidRDefault="006F75A3">
      <w:r>
        <w:rPr>
          <w:rFonts w:ascii="Calibri" w:eastAsia="Calibri" w:hAnsi="Calibri" w:cs="Calibri"/>
          <w:sz w:val="22"/>
          <w:szCs w:val="22"/>
        </w:rPr>
        <w:t xml:space="preserve">Proposer’s Signature                                                                       Name &amp; Title                        </w:t>
      </w:r>
    </w:p>
    <w:p w:rsidR="00CE38DD" w:rsidRDefault="00CE38DD">
      <w:pPr>
        <w:widowControl w:val="0"/>
        <w:rPr>
          <w:rFonts w:ascii="Calibri" w:eastAsia="Calibri" w:hAnsi="Calibri" w:cs="Calibri"/>
          <w:b/>
          <w:sz w:val="28"/>
          <w:szCs w:val="28"/>
        </w:rPr>
      </w:pPr>
    </w:p>
    <w:p w:rsidR="00CE38DD" w:rsidRDefault="006F75A3">
      <w:pPr>
        <w:widowControl w:val="0"/>
        <w:ind w:left="180" w:hanging="180"/>
        <w:jc w:val="center"/>
      </w:pPr>
      <w:r>
        <w:rPr>
          <w:rFonts w:ascii="Calibri" w:eastAsia="Calibri" w:hAnsi="Calibri" w:cs="Calibri"/>
          <w:b/>
          <w:sz w:val="28"/>
          <w:szCs w:val="28"/>
        </w:rPr>
        <w:lastRenderedPageBreak/>
        <w:t>EXHIBIT C</w:t>
      </w:r>
    </w:p>
    <w:p w:rsidR="00CE38DD" w:rsidRDefault="006F75A3">
      <w:pPr>
        <w:widowControl w:val="0"/>
        <w:ind w:left="180" w:hanging="180"/>
        <w:jc w:val="center"/>
      </w:pPr>
      <w:r>
        <w:rPr>
          <w:rFonts w:ascii="Calibri" w:eastAsia="Calibri" w:hAnsi="Calibri" w:cs="Calibri"/>
          <w:b/>
          <w:sz w:val="28"/>
          <w:szCs w:val="28"/>
        </w:rPr>
        <w:t>Grow Solar Lit</w:t>
      </w:r>
      <w:r>
        <w:rPr>
          <w:rFonts w:ascii="Calibri" w:eastAsia="Calibri" w:hAnsi="Calibri" w:cs="Calibri"/>
          <w:b/>
          <w:sz w:val="28"/>
          <w:szCs w:val="28"/>
        </w:rPr>
        <w:t>tle Traverse 2021</w:t>
      </w:r>
    </w:p>
    <w:p w:rsidR="00CE38DD" w:rsidRDefault="00CE38DD">
      <w:pPr>
        <w:widowControl w:val="0"/>
        <w:jc w:val="both"/>
      </w:pPr>
    </w:p>
    <w:p w:rsidR="00CE38DD" w:rsidRDefault="006F75A3">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rsidR="00CE38DD" w:rsidRDefault="006F75A3">
      <w:pPr>
        <w:widowControl w:val="0"/>
        <w:numPr>
          <w:ilvl w:val="2"/>
          <w:numId w:val="17"/>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9">
        <w:r>
          <w:rPr>
            <w:rFonts w:ascii="Calibri" w:eastAsia="Calibri" w:hAnsi="Calibri" w:cs="Calibri"/>
            <w:sz w:val="22"/>
            <w:szCs w:val="22"/>
            <w:u w:val="single"/>
          </w:rPr>
          <w:t>w</w:t>
        </w:r>
        <w:r>
          <w:rPr>
            <w:rFonts w:ascii="Calibri" w:eastAsia="Calibri" w:hAnsi="Calibri" w:cs="Calibri"/>
            <w:sz w:val="22"/>
            <w:szCs w:val="22"/>
            <w:u w:val="single"/>
          </w:rPr>
          <w:t>ww.gosolarcalifornia.ca.gov/equipment/index</w:t>
        </w:r>
      </w:hyperlink>
      <w:r>
        <w:rPr>
          <w:rFonts w:ascii="Calibri" w:eastAsia="Calibri" w:hAnsi="Calibri" w:cs="Calibri"/>
          <w:sz w:val="22"/>
          <w:szCs w:val="22"/>
        </w:rPr>
        <w:t xml:space="preserve">. </w:t>
      </w:r>
    </w:p>
    <w:p w:rsidR="00CE38DD" w:rsidRDefault="006F75A3">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CE38DD" w:rsidRDefault="006F75A3">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CE38DD" w:rsidRDefault="006F75A3">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rsidR="00CE38DD" w:rsidRDefault="006F75A3">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$5,000 administrative fee which will be paid to the MREA</w:t>
      </w:r>
    </w:p>
    <w:p w:rsidR="00CE38DD" w:rsidRDefault="006F75A3">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$0.10/wa</w:t>
      </w:r>
      <w:r>
        <w:rPr>
          <w:rFonts w:ascii="Calibri" w:eastAsia="Calibri" w:hAnsi="Calibri" w:cs="Calibri"/>
          <w:sz w:val="22"/>
          <w:szCs w:val="22"/>
        </w:rPr>
        <w:t>tt fee (after program total exceeds 50 kW) which will be paid to the MREA.</w:t>
      </w:r>
    </w:p>
    <w:p w:rsidR="00CE38DD" w:rsidRDefault="006F75A3">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CE38DD" w:rsidRDefault="006F75A3">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w:t>
      </w:r>
      <w:r>
        <w:rPr>
          <w:rFonts w:ascii="Calibri" w:eastAsia="Calibri" w:hAnsi="Calibri" w:cs="Calibri"/>
          <w:sz w:val="22"/>
          <w:szCs w:val="22"/>
        </w:rPr>
        <w:t xml:space="preserve">he owner. The warranty must be provided by the contractor that installs the solar electric system. </w:t>
      </w:r>
    </w:p>
    <w:p w:rsidR="00CE38DD" w:rsidRDefault="006F75A3">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rsidR="00CE38DD" w:rsidRDefault="006F75A3">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CE38DD" w:rsidRDefault="006F75A3">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rsidR="00CE38DD" w:rsidRDefault="006F75A3">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rsidR="00CE38DD" w:rsidRDefault="006F75A3">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 xml:space="preserve">Unusual permit or high </w:t>
      </w:r>
      <w:r>
        <w:rPr>
          <w:rFonts w:ascii="Calibri" w:eastAsia="Calibri" w:hAnsi="Calibri" w:cs="Calibri"/>
          <w:sz w:val="22"/>
          <w:szCs w:val="22"/>
        </w:rPr>
        <w:t>permit fee costs (e.g. related to historic preservation permits or high solar permitting fees in a single jurisdiction with the program territory).</w:t>
      </w: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jc w:val="both"/>
      </w:pPr>
    </w:p>
    <w:p w:rsidR="00CE38DD" w:rsidRDefault="00CE38DD">
      <w:pPr>
        <w:widowControl w:val="0"/>
        <w:ind w:left="180"/>
        <w:jc w:val="center"/>
        <w:rPr>
          <w:rFonts w:ascii="Calibri" w:eastAsia="Calibri" w:hAnsi="Calibri" w:cs="Calibri"/>
          <w:b/>
          <w:sz w:val="28"/>
          <w:szCs w:val="28"/>
        </w:rPr>
      </w:pPr>
    </w:p>
    <w:p w:rsidR="00CE38DD" w:rsidRDefault="006F75A3">
      <w:pPr>
        <w:widowControl w:val="0"/>
        <w:ind w:left="180"/>
        <w:jc w:val="center"/>
      </w:pPr>
      <w:r>
        <w:rPr>
          <w:rFonts w:ascii="Calibri" w:eastAsia="Calibri" w:hAnsi="Calibri" w:cs="Calibri"/>
          <w:b/>
          <w:sz w:val="28"/>
          <w:szCs w:val="28"/>
        </w:rPr>
        <w:t>EXHIBIT C (cont’d)</w:t>
      </w:r>
    </w:p>
    <w:p w:rsidR="00CE38DD" w:rsidRDefault="006F75A3">
      <w:pPr>
        <w:widowControl w:val="0"/>
        <w:ind w:left="180" w:hanging="180"/>
        <w:jc w:val="center"/>
      </w:pPr>
      <w:r>
        <w:rPr>
          <w:rFonts w:ascii="Calibri" w:eastAsia="Calibri" w:hAnsi="Calibri" w:cs="Calibri"/>
          <w:b/>
          <w:sz w:val="28"/>
          <w:szCs w:val="28"/>
        </w:rPr>
        <w:t>Grow Solar Little Traverse 2021</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CE38DD">
        <w:tc>
          <w:tcPr>
            <w:tcW w:w="2355" w:type="dxa"/>
            <w:tcBorders>
              <w:top w:val="nil"/>
              <w:left w:val="nil"/>
              <w:bottom w:val="nil"/>
              <w:right w:val="single" w:sz="4" w:space="0" w:color="000000"/>
            </w:tcBorders>
          </w:tcPr>
          <w:p w:rsidR="00CE38DD" w:rsidRDefault="006F75A3">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rsidR="00CE38DD" w:rsidRDefault="00CE38DD">
            <w:pPr>
              <w:widowControl w:val="0"/>
              <w:jc w:val="both"/>
            </w:pPr>
          </w:p>
        </w:tc>
      </w:tr>
      <w:tr w:rsidR="00CE38DD">
        <w:tc>
          <w:tcPr>
            <w:tcW w:w="2355" w:type="dxa"/>
            <w:tcBorders>
              <w:top w:val="nil"/>
              <w:left w:val="nil"/>
              <w:bottom w:val="nil"/>
              <w:right w:val="single" w:sz="4" w:space="0" w:color="000000"/>
            </w:tcBorders>
          </w:tcPr>
          <w:p w:rsidR="00CE38DD" w:rsidRDefault="006F75A3">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CE38DD" w:rsidRDefault="00CE38DD">
            <w:pPr>
              <w:widowControl w:val="0"/>
              <w:jc w:val="both"/>
            </w:pPr>
          </w:p>
        </w:tc>
      </w:tr>
      <w:tr w:rsidR="00CE38DD">
        <w:tc>
          <w:tcPr>
            <w:tcW w:w="2355" w:type="dxa"/>
            <w:tcBorders>
              <w:top w:val="nil"/>
              <w:left w:val="nil"/>
              <w:bottom w:val="nil"/>
              <w:right w:val="single" w:sz="4" w:space="0" w:color="000000"/>
            </w:tcBorders>
          </w:tcPr>
          <w:p w:rsidR="00CE38DD" w:rsidRDefault="006F75A3">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CE38DD" w:rsidRDefault="00CE38DD">
            <w:pPr>
              <w:widowControl w:val="0"/>
              <w:jc w:val="both"/>
            </w:pPr>
          </w:p>
        </w:tc>
      </w:tr>
      <w:tr w:rsidR="00CE38DD">
        <w:tc>
          <w:tcPr>
            <w:tcW w:w="2355" w:type="dxa"/>
            <w:tcBorders>
              <w:top w:val="nil"/>
              <w:left w:val="nil"/>
              <w:bottom w:val="nil"/>
              <w:right w:val="single" w:sz="4" w:space="0" w:color="000000"/>
            </w:tcBorders>
          </w:tcPr>
          <w:p w:rsidR="00CE38DD" w:rsidRDefault="006F75A3">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CE38DD" w:rsidRDefault="00CE38DD">
            <w:pPr>
              <w:widowControl w:val="0"/>
              <w:jc w:val="both"/>
            </w:pPr>
          </w:p>
        </w:tc>
      </w:tr>
      <w:tr w:rsidR="00CE38DD">
        <w:tc>
          <w:tcPr>
            <w:tcW w:w="2355" w:type="dxa"/>
            <w:tcBorders>
              <w:top w:val="nil"/>
              <w:left w:val="nil"/>
              <w:bottom w:val="nil"/>
              <w:right w:val="single" w:sz="4" w:space="0" w:color="000000"/>
            </w:tcBorders>
          </w:tcPr>
          <w:p w:rsidR="00CE38DD" w:rsidRDefault="006F75A3">
            <w:pPr>
              <w:widowControl w:val="0"/>
              <w:jc w:val="both"/>
            </w:pPr>
            <w:r>
              <w:rPr>
                <w:rFonts w:ascii="Calibri" w:eastAsia="Calibri" w:hAnsi="Calibri" w:cs="Calibri"/>
                <w:sz w:val="22"/>
                <w:szCs w:val="22"/>
              </w:rPr>
              <w:t>Date</w:t>
            </w:r>
          </w:p>
        </w:tc>
        <w:tc>
          <w:tcPr>
            <w:tcW w:w="7845" w:type="dxa"/>
            <w:tcBorders>
              <w:left w:val="single" w:sz="4" w:space="0" w:color="000000"/>
            </w:tcBorders>
          </w:tcPr>
          <w:p w:rsidR="00CE38DD" w:rsidRDefault="00CE38DD">
            <w:pPr>
              <w:widowControl w:val="0"/>
              <w:jc w:val="both"/>
            </w:pPr>
          </w:p>
        </w:tc>
      </w:tr>
    </w:tbl>
    <w:p w:rsidR="00CE38DD" w:rsidRDefault="00CE38DD">
      <w:pPr>
        <w:widowControl w:val="0"/>
        <w:jc w:val="both"/>
      </w:pPr>
    </w:p>
    <w:p w:rsidR="00CE38DD" w:rsidRDefault="006F75A3">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2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98"/>
        <w:gridCol w:w="1980"/>
        <w:gridCol w:w="2005"/>
        <w:gridCol w:w="2124"/>
        <w:gridCol w:w="2189"/>
      </w:tblGrid>
      <w:tr w:rsidR="00CE38DD">
        <w:trPr>
          <w:trHeight w:val="350"/>
        </w:trPr>
        <w:tc>
          <w:tcPr>
            <w:tcW w:w="1998" w:type="dxa"/>
            <w:shd w:val="clear" w:color="auto" w:fill="000000"/>
          </w:tcPr>
          <w:p w:rsidR="00CE38DD" w:rsidRDefault="00CE38DD">
            <w:pPr>
              <w:jc w:val="both"/>
              <w:rPr>
                <w:rFonts w:ascii="Calibri" w:eastAsia="Calibri" w:hAnsi="Calibri" w:cs="Calibri"/>
                <w:sz w:val="22"/>
                <w:szCs w:val="22"/>
              </w:rPr>
            </w:pPr>
          </w:p>
        </w:tc>
        <w:tc>
          <w:tcPr>
            <w:tcW w:w="1980" w:type="dxa"/>
            <w:shd w:val="clear" w:color="auto" w:fill="C55911"/>
          </w:tcPr>
          <w:p w:rsidR="00CE38DD" w:rsidRDefault="006F75A3">
            <w:pPr>
              <w:jc w:val="both"/>
              <w:rPr>
                <w:rFonts w:ascii="Calibri" w:eastAsia="Calibri" w:hAnsi="Calibri" w:cs="Calibri"/>
                <w:sz w:val="22"/>
                <w:szCs w:val="22"/>
              </w:rPr>
            </w:pPr>
            <w:r>
              <w:rPr>
                <w:rFonts w:ascii="Calibri" w:eastAsia="Calibri" w:hAnsi="Calibri" w:cs="Calibri"/>
                <w:sz w:val="22"/>
                <w:szCs w:val="22"/>
              </w:rPr>
              <w:t>EXAMPLE</w:t>
            </w:r>
          </w:p>
        </w:tc>
        <w:tc>
          <w:tcPr>
            <w:tcW w:w="2005" w:type="dxa"/>
            <w:shd w:val="clear" w:color="auto" w:fill="E7E6E6"/>
          </w:tcPr>
          <w:p w:rsidR="00CE38DD" w:rsidRDefault="006F75A3">
            <w:pPr>
              <w:jc w:val="both"/>
              <w:rPr>
                <w:rFonts w:ascii="Calibri" w:eastAsia="Calibri" w:hAnsi="Calibri" w:cs="Calibri"/>
                <w:sz w:val="22"/>
                <w:szCs w:val="22"/>
              </w:rPr>
            </w:pPr>
            <w:r>
              <w:rPr>
                <w:rFonts w:ascii="Calibri" w:eastAsia="Calibri" w:hAnsi="Calibri" w:cs="Calibri"/>
                <w:sz w:val="22"/>
                <w:szCs w:val="22"/>
              </w:rPr>
              <w:t>Option 1</w:t>
            </w:r>
          </w:p>
        </w:tc>
        <w:tc>
          <w:tcPr>
            <w:tcW w:w="2124" w:type="dxa"/>
            <w:shd w:val="clear" w:color="auto" w:fill="E7E6E6"/>
          </w:tcPr>
          <w:p w:rsidR="00CE38DD" w:rsidRDefault="006F75A3">
            <w:pPr>
              <w:jc w:val="both"/>
              <w:rPr>
                <w:rFonts w:ascii="Calibri" w:eastAsia="Calibri" w:hAnsi="Calibri" w:cs="Calibri"/>
                <w:sz w:val="22"/>
                <w:szCs w:val="22"/>
              </w:rPr>
            </w:pPr>
            <w:r>
              <w:rPr>
                <w:rFonts w:ascii="Calibri" w:eastAsia="Calibri" w:hAnsi="Calibri" w:cs="Calibri"/>
                <w:sz w:val="22"/>
                <w:szCs w:val="22"/>
              </w:rPr>
              <w:t>Option 2</w:t>
            </w:r>
          </w:p>
        </w:tc>
        <w:tc>
          <w:tcPr>
            <w:tcW w:w="2189" w:type="dxa"/>
            <w:shd w:val="clear" w:color="auto" w:fill="E7E6E6"/>
          </w:tcPr>
          <w:p w:rsidR="00CE38DD" w:rsidRDefault="006F75A3">
            <w:pPr>
              <w:jc w:val="both"/>
              <w:rPr>
                <w:rFonts w:ascii="Calibri" w:eastAsia="Calibri" w:hAnsi="Calibri" w:cs="Calibri"/>
                <w:sz w:val="22"/>
                <w:szCs w:val="22"/>
              </w:rPr>
            </w:pPr>
            <w:r>
              <w:rPr>
                <w:rFonts w:ascii="Calibri" w:eastAsia="Calibri" w:hAnsi="Calibri" w:cs="Calibri"/>
                <w:sz w:val="22"/>
                <w:szCs w:val="22"/>
              </w:rPr>
              <w:t>Option 3</w:t>
            </w:r>
          </w:p>
        </w:tc>
      </w:tr>
      <w:tr w:rsidR="00CE38DD">
        <w:trPr>
          <w:trHeight w:val="665"/>
        </w:trPr>
        <w:tc>
          <w:tcPr>
            <w:tcW w:w="1998" w:type="dxa"/>
            <w:shd w:val="clear" w:color="auto" w:fill="F2F2F2"/>
            <w:vAlign w:val="center"/>
          </w:tcPr>
          <w:p w:rsidR="00CE38DD" w:rsidRDefault="006F75A3">
            <w:pPr>
              <w:rPr>
                <w:rFonts w:ascii="Calibri" w:eastAsia="Calibri" w:hAnsi="Calibri" w:cs="Calibri"/>
                <w:sz w:val="21"/>
                <w:szCs w:val="21"/>
              </w:rPr>
            </w:pPr>
            <w:r>
              <w:rPr>
                <w:rFonts w:ascii="Calibri" w:eastAsia="Calibri" w:hAnsi="Calibri" w:cs="Calibri"/>
                <w:sz w:val="21"/>
                <w:szCs w:val="21"/>
              </w:rPr>
              <w:t>Modules</w:t>
            </w:r>
          </w:p>
        </w:tc>
        <w:tc>
          <w:tcPr>
            <w:tcW w:w="1980" w:type="dxa"/>
            <w:shd w:val="clear" w:color="auto" w:fill="FBE5D5"/>
            <w:vAlign w:val="center"/>
          </w:tcPr>
          <w:p w:rsidR="00CE38DD" w:rsidRDefault="006F75A3">
            <w:pPr>
              <w:rPr>
                <w:rFonts w:ascii="Calibri" w:eastAsia="Calibri" w:hAnsi="Calibri" w:cs="Calibri"/>
                <w:sz w:val="22"/>
                <w:szCs w:val="22"/>
              </w:rPr>
            </w:pPr>
            <w:r>
              <w:rPr>
                <w:rFonts w:ascii="Calibri" w:eastAsia="Calibri" w:hAnsi="Calibri" w:cs="Calibri"/>
                <w:sz w:val="22"/>
                <w:szCs w:val="22"/>
              </w:rPr>
              <w:t>PANASONIC 330 W</w:t>
            </w:r>
          </w:p>
        </w:tc>
        <w:tc>
          <w:tcPr>
            <w:tcW w:w="2005" w:type="dxa"/>
            <w:vAlign w:val="center"/>
          </w:tcPr>
          <w:p w:rsidR="00CE38DD" w:rsidRDefault="00CE38DD">
            <w:pPr>
              <w:rPr>
                <w:rFonts w:ascii="Calibri" w:eastAsia="Calibri" w:hAnsi="Calibri" w:cs="Calibri"/>
                <w:sz w:val="22"/>
                <w:szCs w:val="22"/>
              </w:rPr>
            </w:pPr>
          </w:p>
        </w:tc>
        <w:tc>
          <w:tcPr>
            <w:tcW w:w="2124" w:type="dxa"/>
            <w:vAlign w:val="center"/>
          </w:tcPr>
          <w:p w:rsidR="00CE38DD" w:rsidRDefault="00CE38DD">
            <w:pPr>
              <w:rPr>
                <w:rFonts w:ascii="Calibri" w:eastAsia="Calibri" w:hAnsi="Calibri" w:cs="Calibri"/>
                <w:sz w:val="22"/>
                <w:szCs w:val="22"/>
              </w:rPr>
            </w:pPr>
          </w:p>
        </w:tc>
        <w:tc>
          <w:tcPr>
            <w:tcW w:w="2189" w:type="dxa"/>
            <w:vAlign w:val="center"/>
          </w:tcPr>
          <w:p w:rsidR="00CE38DD" w:rsidRDefault="00CE38DD">
            <w:pPr>
              <w:rPr>
                <w:rFonts w:ascii="Calibri" w:eastAsia="Calibri" w:hAnsi="Calibri" w:cs="Calibri"/>
                <w:sz w:val="22"/>
                <w:szCs w:val="22"/>
              </w:rPr>
            </w:pPr>
          </w:p>
        </w:tc>
      </w:tr>
      <w:tr w:rsidR="00CE38DD">
        <w:trPr>
          <w:trHeight w:val="773"/>
        </w:trPr>
        <w:tc>
          <w:tcPr>
            <w:tcW w:w="1998" w:type="dxa"/>
            <w:shd w:val="clear" w:color="auto" w:fill="F2F2F2"/>
            <w:vAlign w:val="center"/>
          </w:tcPr>
          <w:p w:rsidR="00CE38DD" w:rsidRDefault="006F75A3">
            <w:pPr>
              <w:rPr>
                <w:rFonts w:ascii="Calibri" w:eastAsia="Calibri" w:hAnsi="Calibri" w:cs="Calibri"/>
                <w:sz w:val="21"/>
                <w:szCs w:val="21"/>
              </w:rPr>
            </w:pPr>
            <w:r>
              <w:rPr>
                <w:rFonts w:ascii="Calibri" w:eastAsia="Calibri" w:hAnsi="Calibri" w:cs="Calibri"/>
                <w:sz w:val="21"/>
                <w:szCs w:val="21"/>
              </w:rPr>
              <w:t>Inverter</w:t>
            </w:r>
          </w:p>
        </w:tc>
        <w:tc>
          <w:tcPr>
            <w:tcW w:w="1980" w:type="dxa"/>
            <w:shd w:val="clear" w:color="auto" w:fill="FBE5D5"/>
            <w:vAlign w:val="center"/>
          </w:tcPr>
          <w:p w:rsidR="00CE38DD" w:rsidRDefault="006F75A3">
            <w:pPr>
              <w:rPr>
                <w:rFonts w:ascii="Calibri" w:eastAsia="Calibri" w:hAnsi="Calibri" w:cs="Calibri"/>
                <w:sz w:val="22"/>
                <w:szCs w:val="22"/>
              </w:rPr>
            </w:pPr>
            <w:r>
              <w:rPr>
                <w:rFonts w:ascii="Calibri" w:eastAsia="Calibri" w:hAnsi="Calibri" w:cs="Calibri"/>
                <w:sz w:val="22"/>
                <w:szCs w:val="22"/>
              </w:rPr>
              <w:t>FRONIUS PRIMO</w:t>
            </w:r>
          </w:p>
        </w:tc>
        <w:tc>
          <w:tcPr>
            <w:tcW w:w="2005" w:type="dxa"/>
            <w:vAlign w:val="center"/>
          </w:tcPr>
          <w:p w:rsidR="00CE38DD" w:rsidRDefault="00CE38DD">
            <w:pPr>
              <w:rPr>
                <w:rFonts w:ascii="Calibri" w:eastAsia="Calibri" w:hAnsi="Calibri" w:cs="Calibri"/>
                <w:sz w:val="22"/>
                <w:szCs w:val="22"/>
              </w:rPr>
            </w:pPr>
          </w:p>
        </w:tc>
        <w:tc>
          <w:tcPr>
            <w:tcW w:w="2124" w:type="dxa"/>
            <w:vAlign w:val="center"/>
          </w:tcPr>
          <w:p w:rsidR="00CE38DD" w:rsidRDefault="00CE38DD">
            <w:pPr>
              <w:rPr>
                <w:rFonts w:ascii="Calibri" w:eastAsia="Calibri" w:hAnsi="Calibri" w:cs="Calibri"/>
                <w:sz w:val="22"/>
                <w:szCs w:val="22"/>
              </w:rPr>
            </w:pPr>
          </w:p>
        </w:tc>
        <w:tc>
          <w:tcPr>
            <w:tcW w:w="2189" w:type="dxa"/>
            <w:vAlign w:val="center"/>
          </w:tcPr>
          <w:p w:rsidR="00CE38DD" w:rsidRDefault="00CE38DD">
            <w:pPr>
              <w:rPr>
                <w:rFonts w:ascii="Calibri" w:eastAsia="Calibri" w:hAnsi="Calibri" w:cs="Calibri"/>
                <w:sz w:val="22"/>
                <w:szCs w:val="22"/>
              </w:rPr>
            </w:pPr>
          </w:p>
        </w:tc>
      </w:tr>
      <w:tr w:rsidR="00CE38DD">
        <w:trPr>
          <w:trHeight w:val="1844"/>
        </w:trPr>
        <w:tc>
          <w:tcPr>
            <w:tcW w:w="1998" w:type="dxa"/>
            <w:shd w:val="clear" w:color="auto" w:fill="F2F2F2"/>
            <w:vAlign w:val="center"/>
          </w:tcPr>
          <w:p w:rsidR="00CE38DD" w:rsidRDefault="006F75A3">
            <w:pPr>
              <w:rPr>
                <w:rFonts w:ascii="Calibri" w:eastAsia="Calibri" w:hAnsi="Calibri" w:cs="Calibri"/>
                <w:sz w:val="21"/>
                <w:szCs w:val="21"/>
              </w:rPr>
            </w:pPr>
            <w:r>
              <w:rPr>
                <w:rFonts w:ascii="Calibri" w:eastAsia="Calibri" w:hAnsi="Calibri" w:cs="Calibri"/>
                <w:sz w:val="21"/>
                <w:szCs w:val="21"/>
              </w:rPr>
              <w:t>Typical price* pre-incentive (what your company would charge for this installation outside of the group buy)</w:t>
            </w:r>
          </w:p>
        </w:tc>
        <w:tc>
          <w:tcPr>
            <w:tcW w:w="1980" w:type="dxa"/>
            <w:shd w:val="clear" w:color="auto" w:fill="FBE5D5"/>
            <w:vAlign w:val="center"/>
          </w:tcPr>
          <w:p w:rsidR="00CE38DD" w:rsidRDefault="006F75A3">
            <w:pPr>
              <w:rPr>
                <w:rFonts w:ascii="Calibri" w:eastAsia="Calibri" w:hAnsi="Calibri" w:cs="Calibri"/>
                <w:sz w:val="22"/>
                <w:szCs w:val="22"/>
              </w:rPr>
            </w:pPr>
            <w:r>
              <w:rPr>
                <w:rFonts w:ascii="Calibri" w:eastAsia="Calibri" w:hAnsi="Calibri" w:cs="Calibri"/>
                <w:sz w:val="22"/>
                <w:szCs w:val="22"/>
              </w:rPr>
              <w:t>$3.30/W</w:t>
            </w:r>
          </w:p>
        </w:tc>
        <w:tc>
          <w:tcPr>
            <w:tcW w:w="2005" w:type="dxa"/>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24" w:type="dxa"/>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89" w:type="dxa"/>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r>
      <w:tr w:rsidR="00CE38DD">
        <w:tc>
          <w:tcPr>
            <w:tcW w:w="1998" w:type="dxa"/>
            <w:shd w:val="clear" w:color="auto" w:fill="F2F2F2"/>
            <w:vAlign w:val="center"/>
          </w:tcPr>
          <w:p w:rsidR="00CE38DD" w:rsidRDefault="006F75A3">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80" w:type="dxa"/>
            <w:shd w:val="clear" w:color="auto" w:fill="F7CBAC"/>
            <w:vAlign w:val="center"/>
          </w:tcPr>
          <w:p w:rsidR="00CE38DD" w:rsidRDefault="006F75A3">
            <w:pPr>
              <w:rPr>
                <w:rFonts w:ascii="Calibri" w:eastAsia="Calibri" w:hAnsi="Calibri" w:cs="Calibri"/>
                <w:sz w:val="22"/>
                <w:szCs w:val="22"/>
              </w:rPr>
            </w:pPr>
            <w:r>
              <w:rPr>
                <w:rFonts w:ascii="Calibri" w:eastAsia="Calibri" w:hAnsi="Calibri" w:cs="Calibri"/>
                <w:sz w:val="22"/>
                <w:szCs w:val="22"/>
              </w:rPr>
              <w:t>$3.00/W</w:t>
            </w:r>
          </w:p>
        </w:tc>
        <w:tc>
          <w:tcPr>
            <w:tcW w:w="2005"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r>
      <w:tr w:rsidR="00CE38DD">
        <w:tc>
          <w:tcPr>
            <w:tcW w:w="1998" w:type="dxa"/>
            <w:shd w:val="clear" w:color="auto" w:fill="F2F2F2"/>
            <w:vAlign w:val="center"/>
          </w:tcPr>
          <w:p w:rsidR="00CE38DD" w:rsidRDefault="006F75A3">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80" w:type="dxa"/>
            <w:shd w:val="clear" w:color="auto" w:fill="F7CBAC"/>
            <w:vAlign w:val="center"/>
          </w:tcPr>
          <w:p w:rsidR="00CE38DD" w:rsidRDefault="006F75A3">
            <w:pPr>
              <w:rPr>
                <w:rFonts w:ascii="Calibri" w:eastAsia="Calibri" w:hAnsi="Calibri" w:cs="Calibri"/>
                <w:sz w:val="22"/>
                <w:szCs w:val="22"/>
              </w:rPr>
            </w:pPr>
            <w:r>
              <w:rPr>
                <w:rFonts w:ascii="Calibri" w:eastAsia="Calibri" w:hAnsi="Calibri" w:cs="Calibri"/>
                <w:sz w:val="22"/>
                <w:szCs w:val="22"/>
              </w:rPr>
              <w:t>$.05/W</w:t>
            </w:r>
          </w:p>
        </w:tc>
        <w:tc>
          <w:tcPr>
            <w:tcW w:w="2005"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r>
      <w:tr w:rsidR="00CE38DD">
        <w:tc>
          <w:tcPr>
            <w:tcW w:w="1998" w:type="dxa"/>
            <w:shd w:val="clear" w:color="auto" w:fill="F2F2F2"/>
            <w:vAlign w:val="center"/>
          </w:tcPr>
          <w:p w:rsidR="00CE38DD" w:rsidRDefault="006F75A3">
            <w:pPr>
              <w:rPr>
                <w:rFonts w:ascii="Calibri" w:eastAsia="Calibri" w:hAnsi="Calibri" w:cs="Calibri"/>
                <w:sz w:val="21"/>
                <w:szCs w:val="21"/>
              </w:rPr>
            </w:pPr>
            <w:r>
              <w:rPr>
                <w:rFonts w:ascii="Calibri" w:eastAsia="Calibri" w:hAnsi="Calibri" w:cs="Calibri"/>
                <w:sz w:val="21"/>
                <w:szCs w:val="21"/>
              </w:rPr>
              <w:t>Discount at Participant Capacity 151-250 kW</w:t>
            </w:r>
          </w:p>
        </w:tc>
        <w:tc>
          <w:tcPr>
            <w:tcW w:w="1980" w:type="dxa"/>
            <w:shd w:val="clear" w:color="auto" w:fill="F7CBAC"/>
            <w:vAlign w:val="center"/>
          </w:tcPr>
          <w:p w:rsidR="00CE38DD" w:rsidRDefault="006F75A3">
            <w:pPr>
              <w:rPr>
                <w:rFonts w:ascii="Calibri" w:eastAsia="Calibri" w:hAnsi="Calibri" w:cs="Calibri"/>
                <w:sz w:val="22"/>
                <w:szCs w:val="22"/>
              </w:rPr>
            </w:pPr>
            <w:r>
              <w:rPr>
                <w:rFonts w:ascii="Calibri" w:eastAsia="Calibri" w:hAnsi="Calibri" w:cs="Calibri"/>
                <w:sz w:val="22"/>
                <w:szCs w:val="22"/>
              </w:rPr>
              <w:t>$.10/W</w:t>
            </w:r>
          </w:p>
        </w:tc>
        <w:tc>
          <w:tcPr>
            <w:tcW w:w="2005"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r>
      <w:tr w:rsidR="00CE38DD">
        <w:tc>
          <w:tcPr>
            <w:tcW w:w="1998" w:type="dxa"/>
            <w:shd w:val="clear" w:color="auto" w:fill="F2F2F2"/>
            <w:vAlign w:val="center"/>
          </w:tcPr>
          <w:p w:rsidR="00CE38DD" w:rsidRDefault="006F75A3">
            <w:pPr>
              <w:rPr>
                <w:rFonts w:ascii="Calibri" w:eastAsia="Calibri" w:hAnsi="Calibri" w:cs="Calibri"/>
                <w:sz w:val="21"/>
                <w:szCs w:val="21"/>
              </w:rPr>
            </w:pPr>
            <w:r>
              <w:rPr>
                <w:rFonts w:ascii="Calibri" w:eastAsia="Calibri" w:hAnsi="Calibri" w:cs="Calibri"/>
                <w:sz w:val="21"/>
                <w:szCs w:val="21"/>
              </w:rPr>
              <w:t>Discount at Participant Capacity 251-350 kW</w:t>
            </w:r>
          </w:p>
        </w:tc>
        <w:tc>
          <w:tcPr>
            <w:tcW w:w="1980" w:type="dxa"/>
            <w:shd w:val="clear" w:color="auto" w:fill="F7CBAC"/>
            <w:vAlign w:val="center"/>
          </w:tcPr>
          <w:p w:rsidR="00CE38DD" w:rsidRDefault="006F75A3">
            <w:pPr>
              <w:rPr>
                <w:rFonts w:ascii="Calibri" w:eastAsia="Calibri" w:hAnsi="Calibri" w:cs="Calibri"/>
                <w:sz w:val="22"/>
                <w:szCs w:val="22"/>
              </w:rPr>
            </w:pPr>
            <w:r>
              <w:rPr>
                <w:rFonts w:ascii="Calibri" w:eastAsia="Calibri" w:hAnsi="Calibri" w:cs="Calibri"/>
                <w:sz w:val="22"/>
                <w:szCs w:val="22"/>
              </w:rPr>
              <w:t>$.15/W</w:t>
            </w:r>
          </w:p>
        </w:tc>
        <w:tc>
          <w:tcPr>
            <w:tcW w:w="2005"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r>
      <w:tr w:rsidR="00CE38DD">
        <w:trPr>
          <w:trHeight w:val="800"/>
        </w:trPr>
        <w:tc>
          <w:tcPr>
            <w:tcW w:w="1998" w:type="dxa"/>
            <w:shd w:val="clear" w:color="auto" w:fill="F2F2F2"/>
            <w:vAlign w:val="center"/>
          </w:tcPr>
          <w:p w:rsidR="00CE38DD" w:rsidRDefault="006F75A3">
            <w:pPr>
              <w:rPr>
                <w:rFonts w:ascii="Calibri" w:eastAsia="Calibri" w:hAnsi="Calibri" w:cs="Calibri"/>
                <w:sz w:val="21"/>
                <w:szCs w:val="21"/>
              </w:rPr>
            </w:pPr>
            <w:r>
              <w:rPr>
                <w:rFonts w:ascii="Calibri" w:eastAsia="Calibri" w:hAnsi="Calibri" w:cs="Calibri"/>
                <w:sz w:val="21"/>
                <w:szCs w:val="21"/>
              </w:rPr>
              <w:t>Discount at Participant Capacity &gt;350 kW</w:t>
            </w:r>
          </w:p>
        </w:tc>
        <w:tc>
          <w:tcPr>
            <w:tcW w:w="1980" w:type="dxa"/>
            <w:shd w:val="clear" w:color="auto" w:fill="F7CBAC"/>
            <w:vAlign w:val="center"/>
          </w:tcPr>
          <w:p w:rsidR="00CE38DD" w:rsidRDefault="006F75A3">
            <w:pPr>
              <w:rPr>
                <w:rFonts w:ascii="Calibri" w:eastAsia="Calibri" w:hAnsi="Calibri" w:cs="Calibri"/>
                <w:sz w:val="22"/>
                <w:szCs w:val="22"/>
              </w:rPr>
            </w:pPr>
            <w:r>
              <w:rPr>
                <w:rFonts w:ascii="Calibri" w:eastAsia="Calibri" w:hAnsi="Calibri" w:cs="Calibri"/>
                <w:sz w:val="22"/>
                <w:szCs w:val="22"/>
              </w:rPr>
              <w:t>$.20/W</w:t>
            </w:r>
          </w:p>
        </w:tc>
        <w:tc>
          <w:tcPr>
            <w:tcW w:w="2005"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rsidR="00CE38DD" w:rsidRDefault="006F75A3">
            <w:pPr>
              <w:rPr>
                <w:rFonts w:ascii="Calibri" w:eastAsia="Calibri" w:hAnsi="Calibri" w:cs="Calibri"/>
                <w:sz w:val="22"/>
                <w:szCs w:val="22"/>
              </w:rPr>
            </w:pPr>
            <w:r>
              <w:rPr>
                <w:rFonts w:ascii="Calibri" w:eastAsia="Calibri" w:hAnsi="Calibri" w:cs="Calibri"/>
                <w:sz w:val="22"/>
                <w:szCs w:val="22"/>
              </w:rPr>
              <w:t>$</w:t>
            </w:r>
          </w:p>
        </w:tc>
      </w:tr>
    </w:tbl>
    <w:p w:rsidR="00CE38DD" w:rsidRDefault="006F75A3">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rsidR="00CE38DD" w:rsidRDefault="00CE38DD">
      <w:pPr>
        <w:widowControl w:val="0"/>
        <w:jc w:val="both"/>
        <w:rPr>
          <w:rFonts w:ascii="Calibri" w:eastAsia="Calibri" w:hAnsi="Calibri" w:cs="Calibri"/>
          <w:b/>
          <w:sz w:val="22"/>
          <w:szCs w:val="22"/>
        </w:rPr>
      </w:pPr>
    </w:p>
    <w:p w:rsidR="00CE38DD" w:rsidRDefault="00CE38DD">
      <w:pPr>
        <w:widowControl w:val="0"/>
        <w:jc w:val="both"/>
        <w:rPr>
          <w:rFonts w:ascii="Calibri" w:eastAsia="Calibri" w:hAnsi="Calibri" w:cs="Calibri"/>
          <w:b/>
          <w:sz w:val="22"/>
          <w:szCs w:val="22"/>
        </w:rPr>
      </w:pPr>
    </w:p>
    <w:p w:rsidR="00CE38DD" w:rsidRDefault="00CE38DD">
      <w:pPr>
        <w:widowControl w:val="0"/>
        <w:jc w:val="both"/>
        <w:rPr>
          <w:rFonts w:ascii="Calibri" w:eastAsia="Calibri" w:hAnsi="Calibri" w:cs="Calibri"/>
          <w:b/>
          <w:sz w:val="22"/>
          <w:szCs w:val="22"/>
        </w:rPr>
      </w:pPr>
    </w:p>
    <w:p w:rsidR="00CE38DD" w:rsidRDefault="00CE38DD">
      <w:pPr>
        <w:widowControl w:val="0"/>
        <w:jc w:val="both"/>
        <w:rPr>
          <w:rFonts w:ascii="Calibri" w:eastAsia="Calibri" w:hAnsi="Calibri" w:cs="Calibri"/>
          <w:b/>
          <w:sz w:val="22"/>
          <w:szCs w:val="22"/>
        </w:rPr>
      </w:pPr>
    </w:p>
    <w:p w:rsidR="00CE38DD" w:rsidRDefault="00CE38DD">
      <w:pPr>
        <w:widowControl w:val="0"/>
        <w:jc w:val="both"/>
        <w:rPr>
          <w:rFonts w:ascii="Calibri" w:eastAsia="Calibri" w:hAnsi="Calibri" w:cs="Calibri"/>
          <w:b/>
          <w:sz w:val="22"/>
          <w:szCs w:val="22"/>
        </w:rPr>
      </w:pPr>
    </w:p>
    <w:p w:rsidR="00CE38DD" w:rsidRDefault="00CE38DD">
      <w:pPr>
        <w:widowControl w:val="0"/>
        <w:jc w:val="both"/>
        <w:rPr>
          <w:rFonts w:ascii="Calibri" w:eastAsia="Calibri" w:hAnsi="Calibri" w:cs="Calibri"/>
          <w:b/>
          <w:sz w:val="22"/>
          <w:szCs w:val="22"/>
        </w:rPr>
      </w:pPr>
    </w:p>
    <w:p w:rsidR="00CE38DD" w:rsidRDefault="00CE38DD">
      <w:pPr>
        <w:jc w:val="both"/>
        <w:rPr>
          <w:rFonts w:ascii="Calibri" w:eastAsia="Calibri" w:hAnsi="Calibri" w:cs="Calibri"/>
          <w:sz w:val="16"/>
          <w:szCs w:val="16"/>
        </w:rPr>
      </w:pPr>
    </w:p>
    <w:p w:rsidR="00CE38DD" w:rsidRDefault="00CE38DD">
      <w:pPr>
        <w:jc w:val="both"/>
        <w:rPr>
          <w:rFonts w:ascii="Calibri" w:eastAsia="Calibri" w:hAnsi="Calibri" w:cs="Calibri"/>
          <w:sz w:val="16"/>
          <w:szCs w:val="16"/>
        </w:rPr>
      </w:pPr>
    </w:p>
    <w:p w:rsidR="00CE38DD" w:rsidRDefault="006F75A3">
      <w:pPr>
        <w:jc w:val="both"/>
        <w:rPr>
          <w:rFonts w:ascii="Calibri" w:eastAsia="Calibri" w:hAnsi="Calibri" w:cs="Calibri"/>
          <w:sz w:val="16"/>
          <w:szCs w:val="16"/>
        </w:rPr>
      </w:pPr>
      <w:r>
        <w:rPr>
          <w:rFonts w:ascii="Calibri" w:eastAsia="Calibri" w:hAnsi="Calibri" w:cs="Calibri"/>
          <w:sz w:val="16"/>
          <w:szCs w:val="16"/>
        </w:rPr>
        <w:t xml:space="preserve"> </w:t>
      </w:r>
    </w:p>
    <w:p w:rsidR="00CE38DD" w:rsidRDefault="006F75A3">
      <w:pPr>
        <w:widowControl w:val="0"/>
        <w:jc w:val="both"/>
        <w:rPr>
          <w:rFonts w:ascii="Calibri" w:eastAsia="Calibri" w:hAnsi="Calibri" w:cs="Calibri"/>
          <w:b/>
          <w:sz w:val="22"/>
          <w:szCs w:val="22"/>
        </w:rPr>
      </w:pPr>
      <w:r>
        <w:rPr>
          <w:rFonts w:ascii="Calibri" w:eastAsia="Calibri" w:hAnsi="Calibri" w:cs="Calibri"/>
          <w:b/>
          <w:sz w:val="22"/>
          <w:szCs w:val="22"/>
        </w:rPr>
        <w:t>PART 2: (Optional): 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CE38DD">
        <w:trPr>
          <w:trHeight w:val="206"/>
        </w:trPr>
        <w:tc>
          <w:tcPr>
            <w:tcW w:w="5670" w:type="dxa"/>
            <w:gridSpan w:val="3"/>
            <w:tcBorders>
              <w:bottom w:val="nil"/>
            </w:tcBorders>
            <w:vAlign w:val="center"/>
          </w:tcPr>
          <w:p w:rsidR="00CE38DD" w:rsidRDefault="006F75A3">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rsidR="00CE38DD" w:rsidRDefault="006F75A3">
            <w:pPr>
              <w:widowControl w:val="0"/>
              <w:jc w:val="center"/>
            </w:pPr>
            <w:r>
              <w:rPr>
                <w:rFonts w:ascii="Calibri" w:eastAsia="Calibri" w:hAnsi="Calibri" w:cs="Calibri"/>
                <w:b/>
                <w:sz w:val="22"/>
                <w:szCs w:val="22"/>
              </w:rPr>
              <w:t>Total Participant Capacity (KW)</w:t>
            </w:r>
          </w:p>
        </w:tc>
      </w:tr>
      <w:tr w:rsidR="00CE38DD">
        <w:trPr>
          <w:trHeight w:val="485"/>
        </w:trPr>
        <w:tc>
          <w:tcPr>
            <w:tcW w:w="1170" w:type="dxa"/>
            <w:tcBorders>
              <w:top w:val="nil"/>
              <w:right w:val="nil"/>
            </w:tcBorders>
            <w:vAlign w:val="center"/>
          </w:tcPr>
          <w:p w:rsidR="00CE38DD" w:rsidRDefault="006F75A3">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rsidR="00CE38DD" w:rsidRDefault="006F75A3">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rsidR="00CE38DD" w:rsidRDefault="006F75A3">
            <w:pPr>
              <w:widowControl w:val="0"/>
              <w:jc w:val="center"/>
            </w:pPr>
            <w:r>
              <w:rPr>
                <w:rFonts w:ascii="Calibri" w:eastAsia="Calibri" w:hAnsi="Calibri" w:cs="Calibri"/>
                <w:b/>
                <w:sz w:val="22"/>
                <w:szCs w:val="22"/>
              </w:rPr>
              <w:t>Inverter</w:t>
            </w:r>
          </w:p>
        </w:tc>
        <w:tc>
          <w:tcPr>
            <w:tcW w:w="900" w:type="dxa"/>
            <w:shd w:val="clear" w:color="auto" w:fill="D9D9D9"/>
            <w:vAlign w:val="center"/>
          </w:tcPr>
          <w:p w:rsidR="00CE38DD" w:rsidRDefault="006F75A3">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rsidR="00CE38DD" w:rsidRDefault="006F75A3">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rsidR="00CE38DD" w:rsidRDefault="006F75A3">
            <w:pPr>
              <w:widowControl w:val="0"/>
              <w:jc w:val="center"/>
              <w:rPr>
                <w:rFonts w:ascii="Calibri" w:eastAsia="Calibri" w:hAnsi="Calibri" w:cs="Calibri"/>
                <w:sz w:val="18"/>
                <w:szCs w:val="18"/>
              </w:rPr>
            </w:pPr>
            <w:r>
              <w:rPr>
                <w:rFonts w:ascii="Calibri" w:eastAsia="Calibri" w:hAnsi="Calibri" w:cs="Calibri"/>
                <w:sz w:val="18"/>
                <w:szCs w:val="18"/>
              </w:rPr>
              <w:t>151-300 kW</w:t>
            </w:r>
          </w:p>
        </w:tc>
        <w:tc>
          <w:tcPr>
            <w:tcW w:w="900" w:type="dxa"/>
            <w:shd w:val="clear" w:color="auto" w:fill="D9D9D9"/>
          </w:tcPr>
          <w:p w:rsidR="00CE38DD" w:rsidRDefault="006F75A3">
            <w:pPr>
              <w:widowControl w:val="0"/>
              <w:jc w:val="center"/>
              <w:rPr>
                <w:rFonts w:ascii="Calibri" w:eastAsia="Calibri" w:hAnsi="Calibri" w:cs="Calibri"/>
                <w:sz w:val="18"/>
                <w:szCs w:val="18"/>
              </w:rPr>
            </w:pPr>
            <w:r>
              <w:rPr>
                <w:rFonts w:ascii="Calibri" w:eastAsia="Calibri" w:hAnsi="Calibri" w:cs="Calibri"/>
                <w:sz w:val="18"/>
                <w:szCs w:val="18"/>
              </w:rPr>
              <w:t>301-500 kW</w:t>
            </w:r>
          </w:p>
        </w:tc>
        <w:tc>
          <w:tcPr>
            <w:tcW w:w="900" w:type="dxa"/>
            <w:shd w:val="clear" w:color="auto" w:fill="D9D9D9"/>
            <w:vAlign w:val="center"/>
          </w:tcPr>
          <w:p w:rsidR="00CE38DD" w:rsidRDefault="006F75A3">
            <w:pPr>
              <w:widowControl w:val="0"/>
              <w:jc w:val="center"/>
              <w:rPr>
                <w:rFonts w:ascii="Calibri" w:eastAsia="Calibri" w:hAnsi="Calibri" w:cs="Calibri"/>
                <w:sz w:val="18"/>
                <w:szCs w:val="18"/>
              </w:rPr>
            </w:pPr>
            <w:r>
              <w:rPr>
                <w:rFonts w:ascii="Calibri" w:eastAsia="Calibri" w:hAnsi="Calibri" w:cs="Calibri"/>
                <w:sz w:val="18"/>
                <w:szCs w:val="18"/>
              </w:rPr>
              <w:t>&gt;500 KW</w:t>
            </w:r>
          </w:p>
        </w:tc>
      </w:tr>
      <w:tr w:rsidR="00CE38DD">
        <w:trPr>
          <w:trHeight w:val="305"/>
        </w:trPr>
        <w:tc>
          <w:tcPr>
            <w:tcW w:w="1170" w:type="dxa"/>
            <w:vAlign w:val="center"/>
          </w:tcPr>
          <w:p w:rsidR="00CE38DD" w:rsidRDefault="006F75A3">
            <w:pPr>
              <w:widowControl w:val="0"/>
              <w:jc w:val="right"/>
            </w:pPr>
            <w:r>
              <w:rPr>
                <w:rFonts w:ascii="Calibri" w:eastAsia="Calibri" w:hAnsi="Calibri" w:cs="Calibri"/>
                <w:b/>
                <w:color w:val="FF0000"/>
                <w:sz w:val="22"/>
                <w:szCs w:val="22"/>
              </w:rPr>
              <w:t>EXAMPLE</w:t>
            </w:r>
          </w:p>
        </w:tc>
        <w:tc>
          <w:tcPr>
            <w:tcW w:w="2250" w:type="dxa"/>
            <w:vAlign w:val="center"/>
          </w:tcPr>
          <w:p w:rsidR="00CE38DD" w:rsidRDefault="006F75A3">
            <w:pPr>
              <w:widowControl w:val="0"/>
              <w:rPr>
                <w:sz w:val="20"/>
                <w:szCs w:val="20"/>
              </w:rPr>
            </w:pPr>
            <w:r>
              <w:rPr>
                <w:rFonts w:ascii="Calibri" w:eastAsia="Calibri" w:hAnsi="Calibri" w:cs="Calibri"/>
                <w:color w:val="FF0000"/>
                <w:sz w:val="20"/>
                <w:szCs w:val="20"/>
              </w:rPr>
              <w:t>Solar World 275W</w:t>
            </w:r>
          </w:p>
        </w:tc>
        <w:tc>
          <w:tcPr>
            <w:tcW w:w="2250" w:type="dxa"/>
            <w:vAlign w:val="center"/>
          </w:tcPr>
          <w:p w:rsidR="00CE38DD" w:rsidRDefault="006F75A3">
            <w:pPr>
              <w:widowControl w:val="0"/>
              <w:rPr>
                <w:sz w:val="20"/>
                <w:szCs w:val="20"/>
              </w:rPr>
            </w:pPr>
            <w:r>
              <w:rPr>
                <w:rFonts w:ascii="Calibri" w:eastAsia="Calibri" w:hAnsi="Calibri" w:cs="Calibri"/>
                <w:color w:val="FF0000"/>
                <w:sz w:val="20"/>
                <w:szCs w:val="20"/>
              </w:rPr>
              <w:t xml:space="preserve">SMA 4KW Sunny Boy </w:t>
            </w:r>
          </w:p>
        </w:tc>
        <w:tc>
          <w:tcPr>
            <w:tcW w:w="900" w:type="dxa"/>
            <w:vAlign w:val="center"/>
          </w:tcPr>
          <w:p w:rsidR="00CE38DD" w:rsidRDefault="006F75A3">
            <w:pPr>
              <w:widowControl w:val="0"/>
            </w:pPr>
            <w:r>
              <w:rPr>
                <w:rFonts w:ascii="Calibri" w:eastAsia="Calibri" w:hAnsi="Calibri" w:cs="Calibri"/>
                <w:color w:val="FF0000"/>
                <w:sz w:val="22"/>
                <w:szCs w:val="22"/>
              </w:rPr>
              <w:t>$</w:t>
            </w:r>
          </w:p>
        </w:tc>
        <w:tc>
          <w:tcPr>
            <w:tcW w:w="900" w:type="dxa"/>
            <w:vAlign w:val="center"/>
          </w:tcPr>
          <w:p w:rsidR="00CE38DD" w:rsidRDefault="006F75A3">
            <w:pPr>
              <w:widowControl w:val="0"/>
            </w:pPr>
            <w:r>
              <w:rPr>
                <w:rFonts w:ascii="Calibri" w:eastAsia="Calibri" w:hAnsi="Calibri" w:cs="Calibri"/>
                <w:color w:val="FF0000"/>
                <w:sz w:val="22"/>
                <w:szCs w:val="22"/>
              </w:rPr>
              <w:t>$</w:t>
            </w:r>
          </w:p>
        </w:tc>
        <w:tc>
          <w:tcPr>
            <w:tcW w:w="900" w:type="dxa"/>
            <w:vAlign w:val="center"/>
          </w:tcPr>
          <w:p w:rsidR="00CE38DD" w:rsidRDefault="006F75A3">
            <w:pPr>
              <w:widowControl w:val="0"/>
            </w:pPr>
            <w:r>
              <w:rPr>
                <w:rFonts w:ascii="Calibri" w:eastAsia="Calibri" w:hAnsi="Calibri" w:cs="Calibri"/>
                <w:color w:val="FF0000"/>
                <w:sz w:val="22"/>
                <w:szCs w:val="22"/>
              </w:rPr>
              <w:t>$</w:t>
            </w:r>
          </w:p>
        </w:tc>
        <w:tc>
          <w:tcPr>
            <w:tcW w:w="900" w:type="dxa"/>
          </w:tcPr>
          <w:p w:rsidR="00CE38DD" w:rsidRDefault="006F75A3">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rsidR="00CE38DD" w:rsidRDefault="006F75A3">
            <w:pPr>
              <w:widowControl w:val="0"/>
            </w:pPr>
            <w:r>
              <w:rPr>
                <w:rFonts w:ascii="Calibri" w:eastAsia="Calibri" w:hAnsi="Calibri" w:cs="Calibri"/>
                <w:color w:val="FF0000"/>
                <w:sz w:val="22"/>
                <w:szCs w:val="22"/>
              </w:rPr>
              <w:t>$</w:t>
            </w:r>
          </w:p>
        </w:tc>
      </w:tr>
      <w:tr w:rsidR="00CE38DD">
        <w:trPr>
          <w:trHeight w:val="197"/>
        </w:trPr>
        <w:tc>
          <w:tcPr>
            <w:tcW w:w="1170" w:type="dxa"/>
            <w:vAlign w:val="center"/>
          </w:tcPr>
          <w:p w:rsidR="00CE38DD" w:rsidRDefault="006F75A3">
            <w:pPr>
              <w:widowControl w:val="0"/>
              <w:jc w:val="right"/>
            </w:pPr>
            <w:r>
              <w:rPr>
                <w:rFonts w:ascii="Calibri" w:eastAsia="Calibri" w:hAnsi="Calibri" w:cs="Calibri"/>
                <w:sz w:val="22"/>
                <w:szCs w:val="22"/>
              </w:rPr>
              <w:t>1</w:t>
            </w:r>
          </w:p>
        </w:tc>
        <w:tc>
          <w:tcPr>
            <w:tcW w:w="2250" w:type="dxa"/>
            <w:vAlign w:val="center"/>
          </w:tcPr>
          <w:p w:rsidR="00CE38DD" w:rsidRDefault="00CE38DD">
            <w:pPr>
              <w:widowControl w:val="0"/>
            </w:pPr>
          </w:p>
        </w:tc>
        <w:tc>
          <w:tcPr>
            <w:tcW w:w="2250" w:type="dxa"/>
            <w:vAlign w:val="center"/>
          </w:tcPr>
          <w:p w:rsidR="00CE38DD" w:rsidRDefault="00CE38DD">
            <w:pPr>
              <w:widowControl w:val="0"/>
            </w:pPr>
          </w:p>
        </w:tc>
        <w:tc>
          <w:tcPr>
            <w:tcW w:w="900" w:type="dxa"/>
            <w:vAlign w:val="center"/>
          </w:tcPr>
          <w:p w:rsidR="00CE38DD" w:rsidRDefault="00CE38DD">
            <w:pPr>
              <w:widowControl w:val="0"/>
            </w:pPr>
          </w:p>
        </w:tc>
        <w:tc>
          <w:tcPr>
            <w:tcW w:w="900" w:type="dxa"/>
            <w:vAlign w:val="center"/>
          </w:tcPr>
          <w:p w:rsidR="00CE38DD" w:rsidRDefault="00CE38DD">
            <w:pPr>
              <w:widowControl w:val="0"/>
            </w:pPr>
          </w:p>
        </w:tc>
        <w:tc>
          <w:tcPr>
            <w:tcW w:w="900" w:type="dxa"/>
            <w:vAlign w:val="center"/>
          </w:tcPr>
          <w:p w:rsidR="00CE38DD" w:rsidRDefault="00CE38DD">
            <w:pPr>
              <w:widowControl w:val="0"/>
            </w:pPr>
          </w:p>
        </w:tc>
        <w:tc>
          <w:tcPr>
            <w:tcW w:w="900" w:type="dxa"/>
          </w:tcPr>
          <w:p w:rsidR="00CE38DD" w:rsidRDefault="00CE38DD">
            <w:pPr>
              <w:widowControl w:val="0"/>
            </w:pPr>
          </w:p>
        </w:tc>
        <w:tc>
          <w:tcPr>
            <w:tcW w:w="900" w:type="dxa"/>
            <w:vAlign w:val="center"/>
          </w:tcPr>
          <w:p w:rsidR="00CE38DD" w:rsidRDefault="00CE38DD">
            <w:pPr>
              <w:widowControl w:val="0"/>
            </w:pPr>
          </w:p>
        </w:tc>
      </w:tr>
      <w:tr w:rsidR="00CE38DD">
        <w:trPr>
          <w:trHeight w:val="98"/>
        </w:trPr>
        <w:tc>
          <w:tcPr>
            <w:tcW w:w="1170" w:type="dxa"/>
            <w:vAlign w:val="center"/>
          </w:tcPr>
          <w:p w:rsidR="00CE38DD" w:rsidRDefault="006F75A3">
            <w:pPr>
              <w:widowControl w:val="0"/>
              <w:jc w:val="right"/>
            </w:pPr>
            <w:r>
              <w:rPr>
                <w:rFonts w:ascii="Calibri" w:eastAsia="Calibri" w:hAnsi="Calibri" w:cs="Calibri"/>
                <w:sz w:val="22"/>
                <w:szCs w:val="22"/>
              </w:rPr>
              <w:t>2</w:t>
            </w:r>
          </w:p>
        </w:tc>
        <w:tc>
          <w:tcPr>
            <w:tcW w:w="2250" w:type="dxa"/>
            <w:vAlign w:val="center"/>
          </w:tcPr>
          <w:p w:rsidR="00CE38DD" w:rsidRDefault="00CE38DD">
            <w:pPr>
              <w:widowControl w:val="0"/>
            </w:pPr>
          </w:p>
        </w:tc>
        <w:tc>
          <w:tcPr>
            <w:tcW w:w="2250" w:type="dxa"/>
            <w:vAlign w:val="center"/>
          </w:tcPr>
          <w:p w:rsidR="00CE38DD" w:rsidRDefault="00CE38DD">
            <w:pPr>
              <w:widowControl w:val="0"/>
            </w:pPr>
          </w:p>
        </w:tc>
        <w:tc>
          <w:tcPr>
            <w:tcW w:w="900" w:type="dxa"/>
            <w:vAlign w:val="center"/>
          </w:tcPr>
          <w:p w:rsidR="00CE38DD" w:rsidRDefault="00CE38DD">
            <w:pPr>
              <w:widowControl w:val="0"/>
            </w:pPr>
          </w:p>
        </w:tc>
        <w:tc>
          <w:tcPr>
            <w:tcW w:w="900" w:type="dxa"/>
            <w:vAlign w:val="center"/>
          </w:tcPr>
          <w:p w:rsidR="00CE38DD" w:rsidRDefault="00CE38DD">
            <w:pPr>
              <w:widowControl w:val="0"/>
            </w:pPr>
          </w:p>
        </w:tc>
        <w:tc>
          <w:tcPr>
            <w:tcW w:w="900" w:type="dxa"/>
            <w:vAlign w:val="center"/>
          </w:tcPr>
          <w:p w:rsidR="00CE38DD" w:rsidRDefault="00CE38DD">
            <w:pPr>
              <w:widowControl w:val="0"/>
            </w:pPr>
          </w:p>
        </w:tc>
        <w:tc>
          <w:tcPr>
            <w:tcW w:w="900" w:type="dxa"/>
          </w:tcPr>
          <w:p w:rsidR="00CE38DD" w:rsidRDefault="00CE38DD">
            <w:pPr>
              <w:widowControl w:val="0"/>
            </w:pPr>
          </w:p>
        </w:tc>
        <w:tc>
          <w:tcPr>
            <w:tcW w:w="900" w:type="dxa"/>
            <w:vAlign w:val="center"/>
          </w:tcPr>
          <w:p w:rsidR="00CE38DD" w:rsidRDefault="00CE38DD">
            <w:pPr>
              <w:widowControl w:val="0"/>
            </w:pPr>
          </w:p>
        </w:tc>
      </w:tr>
      <w:tr w:rsidR="00CE38DD">
        <w:trPr>
          <w:trHeight w:val="68"/>
        </w:trPr>
        <w:tc>
          <w:tcPr>
            <w:tcW w:w="1170" w:type="dxa"/>
            <w:vAlign w:val="center"/>
          </w:tcPr>
          <w:p w:rsidR="00CE38DD" w:rsidRDefault="006F75A3">
            <w:pPr>
              <w:widowControl w:val="0"/>
              <w:jc w:val="right"/>
            </w:pPr>
            <w:r>
              <w:rPr>
                <w:rFonts w:ascii="Calibri" w:eastAsia="Calibri" w:hAnsi="Calibri" w:cs="Calibri"/>
                <w:sz w:val="22"/>
                <w:szCs w:val="22"/>
              </w:rPr>
              <w:t>3</w:t>
            </w:r>
          </w:p>
        </w:tc>
        <w:tc>
          <w:tcPr>
            <w:tcW w:w="2250" w:type="dxa"/>
            <w:vAlign w:val="center"/>
          </w:tcPr>
          <w:p w:rsidR="00CE38DD" w:rsidRDefault="00CE38DD">
            <w:pPr>
              <w:widowControl w:val="0"/>
            </w:pPr>
          </w:p>
        </w:tc>
        <w:tc>
          <w:tcPr>
            <w:tcW w:w="2250" w:type="dxa"/>
            <w:vAlign w:val="center"/>
          </w:tcPr>
          <w:p w:rsidR="00CE38DD" w:rsidRDefault="00CE38DD">
            <w:pPr>
              <w:widowControl w:val="0"/>
            </w:pPr>
          </w:p>
        </w:tc>
        <w:tc>
          <w:tcPr>
            <w:tcW w:w="900" w:type="dxa"/>
            <w:vAlign w:val="center"/>
          </w:tcPr>
          <w:p w:rsidR="00CE38DD" w:rsidRDefault="00CE38DD">
            <w:pPr>
              <w:widowControl w:val="0"/>
            </w:pPr>
          </w:p>
        </w:tc>
        <w:tc>
          <w:tcPr>
            <w:tcW w:w="900" w:type="dxa"/>
            <w:vAlign w:val="center"/>
          </w:tcPr>
          <w:p w:rsidR="00CE38DD" w:rsidRDefault="00CE38DD">
            <w:pPr>
              <w:widowControl w:val="0"/>
            </w:pPr>
          </w:p>
        </w:tc>
        <w:tc>
          <w:tcPr>
            <w:tcW w:w="900" w:type="dxa"/>
            <w:vAlign w:val="center"/>
          </w:tcPr>
          <w:p w:rsidR="00CE38DD" w:rsidRDefault="00CE38DD">
            <w:pPr>
              <w:widowControl w:val="0"/>
            </w:pPr>
          </w:p>
        </w:tc>
        <w:tc>
          <w:tcPr>
            <w:tcW w:w="900" w:type="dxa"/>
          </w:tcPr>
          <w:p w:rsidR="00CE38DD" w:rsidRDefault="00CE38DD">
            <w:pPr>
              <w:widowControl w:val="0"/>
            </w:pPr>
          </w:p>
        </w:tc>
        <w:tc>
          <w:tcPr>
            <w:tcW w:w="900" w:type="dxa"/>
            <w:vAlign w:val="center"/>
          </w:tcPr>
          <w:p w:rsidR="00CE38DD" w:rsidRDefault="00CE38DD">
            <w:pPr>
              <w:widowControl w:val="0"/>
            </w:pPr>
          </w:p>
        </w:tc>
      </w:tr>
    </w:tbl>
    <w:p w:rsidR="00CE38DD" w:rsidRDefault="006F75A3">
      <w:pPr>
        <w:jc w:val="both"/>
      </w:pPr>
      <w:r>
        <w:rPr>
          <w:rFonts w:ascii="Calibri" w:eastAsia="Calibri" w:hAnsi="Calibri" w:cs="Calibri"/>
          <w:sz w:val="16"/>
          <w:szCs w:val="16"/>
        </w:rPr>
        <w:t xml:space="preserve"> </w:t>
      </w:r>
    </w:p>
    <w:p w:rsidR="00CE38DD" w:rsidRDefault="006F75A3">
      <w:pPr>
        <w:widowControl w:val="0"/>
        <w:jc w:val="both"/>
        <w:rPr>
          <w:rFonts w:ascii="Calibri" w:eastAsia="Calibri" w:hAnsi="Calibri" w:cs="Calibri"/>
          <w:b/>
          <w:sz w:val="22"/>
          <w:szCs w:val="22"/>
        </w:rPr>
      </w:pPr>
      <w:r>
        <w:rPr>
          <w:rFonts w:ascii="Calibri" w:eastAsia="Calibri" w:hAnsi="Calibri" w:cs="Calibri"/>
          <w:b/>
          <w:sz w:val="22"/>
          <w:szCs w:val="22"/>
        </w:rPr>
        <w:t>PART 3: ADDERS SCHEDULE</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CE38DD">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CE38DD" w:rsidRDefault="006F75A3">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CE38DD" w:rsidRDefault="006F75A3">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CE38DD" w:rsidRDefault="006F75A3">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CE38DD" w:rsidRDefault="006F75A3">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CE38DD" w:rsidRDefault="006F75A3">
            <w:pPr>
              <w:jc w:val="center"/>
              <w:rPr>
                <w:sz w:val="21"/>
                <w:szCs w:val="21"/>
              </w:rPr>
            </w:pPr>
            <w:r>
              <w:rPr>
                <w:rFonts w:ascii="Calibri" w:eastAsia="Calibri" w:hAnsi="Calibri" w:cs="Calibri"/>
                <w:b/>
                <w:sz w:val="21"/>
                <w:szCs w:val="21"/>
                <w:shd w:val="clear" w:color="auto" w:fill="D9D9D9"/>
              </w:rPr>
              <w:t>Description</w:t>
            </w:r>
          </w:p>
        </w:tc>
      </w:tr>
      <w:tr w:rsidR="00CE38DD">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CE38DD">
            <w:pPr>
              <w:rPr>
                <w:rFonts w:ascii="Arial" w:eastAsia="Arial" w:hAnsi="Arial" w:cs="Arial"/>
                <w:sz w:val="22"/>
                <w:szCs w:val="22"/>
              </w:rPr>
            </w:pP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6F75A3">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lastRenderedPageBreak/>
              <w:t>Electrical - DC Disconnect (roof-mounted)</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Permitting - Allowance Commercial</w:t>
            </w:r>
          </w:p>
          <w:p w:rsidR="00CE38DD" w:rsidRDefault="006F75A3">
            <w:pPr>
              <w:rPr>
                <w:rFonts w:ascii="Times New Roman" w:eastAsia="Times New Roman" w:hAnsi="Times New Roman" w:cs="Times New Roman"/>
              </w:rPr>
            </w:pPr>
            <w:r>
              <w:rPr>
                <w:rFonts w:ascii="Arial" w:eastAsia="Arial" w:hAnsi="Arial" w:cs="Arial"/>
                <w:sz w:val="22"/>
                <w:szCs w:val="22"/>
              </w:rPr>
              <w:t xml:space="preserve">i.e. </w:t>
            </w:r>
            <w:r>
              <w:rPr>
                <w:rFonts w:ascii="Arial" w:eastAsia="Arial" w:hAnsi="Arial" w:cs="Arial"/>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6F75A3">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r w:rsidR="00CE38DD">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CE38DD" w:rsidRDefault="00CE38DD">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180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c>
          <w:tcPr>
            <w:tcW w:w="4050" w:type="dxa"/>
            <w:tcBorders>
              <w:right w:val="single" w:sz="8" w:space="0" w:color="000000"/>
            </w:tcBorders>
            <w:tcMar>
              <w:top w:w="100" w:type="dxa"/>
              <w:left w:w="100" w:type="dxa"/>
              <w:bottom w:w="100" w:type="dxa"/>
              <w:right w:w="100" w:type="dxa"/>
            </w:tcMar>
          </w:tcPr>
          <w:p w:rsidR="00CE38DD" w:rsidRDefault="00CE38DD">
            <w:pPr>
              <w:jc w:val="both"/>
              <w:rPr>
                <w:sz w:val="21"/>
                <w:szCs w:val="21"/>
              </w:rPr>
            </w:pPr>
          </w:p>
        </w:tc>
      </w:tr>
    </w:tbl>
    <w:p w:rsidR="00CE38DD" w:rsidRDefault="006F75A3">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rsidR="00CE38DD" w:rsidRDefault="006F75A3">
      <w:pPr>
        <w:jc w:val="both"/>
        <w:rPr>
          <w:rFonts w:ascii="Calibri" w:eastAsia="Calibri" w:hAnsi="Calibri" w:cs="Calibri"/>
          <w:sz w:val="22"/>
          <w:szCs w:val="22"/>
        </w:rPr>
      </w:pPr>
      <w:r>
        <w:rPr>
          <w:rFonts w:ascii="Calibri" w:eastAsia="Calibri" w:hAnsi="Calibri" w:cs="Calibri"/>
          <w:b/>
          <w:sz w:val="20"/>
          <w:szCs w:val="20"/>
        </w:rPr>
        <w:lastRenderedPageBreak/>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w:t>
      </w:r>
      <w:r>
        <w:rPr>
          <w:rFonts w:ascii="Calibri" w:eastAsia="Calibri" w:hAnsi="Calibri" w:cs="Calibri"/>
          <w:sz w:val="20"/>
          <w:szCs w:val="20"/>
        </w:rPr>
        <w:t xml:space="preserve">rmat is optional and will not factor into installer selection. If your proposal is selected, your alternative pricing scheme may be used upon approval. </w:t>
      </w:r>
    </w:p>
    <w:p w:rsidR="00CE38DD" w:rsidRDefault="00CE38DD">
      <w:pPr>
        <w:jc w:val="both"/>
        <w:rPr>
          <w:rFonts w:ascii="Calibri" w:eastAsia="Calibri" w:hAnsi="Calibri" w:cs="Calibri"/>
          <w:sz w:val="22"/>
          <w:szCs w:val="22"/>
        </w:rPr>
      </w:pPr>
    </w:p>
    <w:p w:rsidR="00CE38DD" w:rsidRDefault="006F75A3">
      <w:pPr>
        <w:widowControl w:val="0"/>
        <w:jc w:val="both"/>
        <w:rPr>
          <w:rFonts w:ascii="Calibri" w:eastAsia="Calibri" w:hAnsi="Calibri" w:cs="Calibri"/>
          <w:b/>
          <w:sz w:val="22"/>
          <w:szCs w:val="22"/>
        </w:rPr>
      </w:pPr>
      <w:r>
        <w:rPr>
          <w:rFonts w:ascii="Calibri" w:eastAsia="Calibri" w:hAnsi="Calibri" w:cs="Calibri"/>
          <w:b/>
          <w:sz w:val="22"/>
          <w:szCs w:val="22"/>
        </w:rPr>
        <w:t>PART 4: ADDERS NARRATIVE</w:t>
      </w:r>
    </w:p>
    <w:p w:rsidR="00CE38DD" w:rsidRDefault="006F75A3">
      <w:pPr>
        <w:numPr>
          <w:ilvl w:val="0"/>
          <w:numId w:val="15"/>
        </w:numPr>
        <w:pBdr>
          <w:top w:val="nil"/>
          <w:left w:val="nil"/>
          <w:bottom w:val="nil"/>
          <w:right w:val="nil"/>
          <w:between w:val="nil"/>
        </w:pBdr>
        <w:jc w:val="both"/>
        <w:rPr>
          <w:rFonts w:ascii="Calibri" w:eastAsia="Calibri" w:hAnsi="Calibri" w:cs="Calibri"/>
        </w:rPr>
      </w:pPr>
      <w:r>
        <w:rPr>
          <w:rFonts w:ascii="Calibri" w:eastAsia="Calibri" w:hAnsi="Calibri" w:cs="Calibri"/>
        </w:rPr>
        <w:t>We have noticed that there are sometimes dramatic differences between the bas</w:t>
      </w:r>
      <w:r>
        <w:rPr>
          <w:rFonts w:ascii="Calibri" w:eastAsia="Calibri" w:hAnsi="Calibri" w:cs="Calibri"/>
        </w:rPr>
        <w:t xml:space="preserve">e price and actual price paid due to the average adder value. This varies between programs. Accordingly, what do you expect to be typical adders? </w:t>
      </w: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CE38DD">
      <w:pPr>
        <w:jc w:val="both"/>
        <w:rPr>
          <w:rFonts w:ascii="Calibri" w:eastAsia="Calibri" w:hAnsi="Calibri" w:cs="Calibri"/>
        </w:rPr>
      </w:pPr>
    </w:p>
    <w:p w:rsidR="00CE38DD" w:rsidRDefault="006F75A3">
      <w:pPr>
        <w:numPr>
          <w:ilvl w:val="0"/>
          <w:numId w:val="15"/>
        </w:numPr>
        <w:pBdr>
          <w:top w:val="nil"/>
          <w:left w:val="nil"/>
          <w:bottom w:val="nil"/>
          <w:right w:val="nil"/>
          <w:between w:val="nil"/>
        </w:pBdr>
        <w:jc w:val="both"/>
        <w:rPr>
          <w:rFonts w:ascii="Calibri" w:eastAsia="Calibri" w:hAnsi="Calibri" w:cs="Calibri"/>
        </w:rPr>
      </w:pPr>
      <w:r>
        <w:rPr>
          <w:rFonts w:ascii="Calibri" w:eastAsia="Calibri" w:hAnsi="Calibri" w:cs="Calibri"/>
        </w:rPr>
        <w:t>Based on your previous answer, please estimate how much you expect people to pay on average in this program.</w:t>
      </w:r>
    </w:p>
    <w:p w:rsidR="00CE38DD" w:rsidRDefault="00CE38DD">
      <w:pPr>
        <w:jc w:val="both"/>
        <w:rPr>
          <w:rFonts w:ascii="Calibri" w:eastAsia="Calibri" w:hAnsi="Calibri" w:cs="Calibri"/>
          <w:sz w:val="22"/>
          <w:szCs w:val="22"/>
        </w:rPr>
      </w:pPr>
    </w:p>
    <w:p w:rsidR="00CE38DD" w:rsidRDefault="00CE38DD">
      <w:pPr>
        <w:jc w:val="both"/>
        <w:rPr>
          <w:rFonts w:ascii="Calibri" w:eastAsia="Calibri" w:hAnsi="Calibri" w:cs="Calibri"/>
          <w:sz w:val="22"/>
          <w:szCs w:val="22"/>
        </w:rPr>
      </w:pPr>
    </w:p>
    <w:p w:rsidR="00CE38DD" w:rsidRDefault="00CE38DD">
      <w:pPr>
        <w:jc w:val="both"/>
        <w:rPr>
          <w:rFonts w:ascii="Calibri" w:eastAsia="Calibri" w:hAnsi="Calibri" w:cs="Calibri"/>
          <w:sz w:val="22"/>
          <w:szCs w:val="22"/>
        </w:rPr>
      </w:pPr>
    </w:p>
    <w:p w:rsidR="00CE38DD" w:rsidRDefault="00CE38DD"/>
    <w:sectPr w:rsidR="00CE38DD">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5A3" w:rsidRDefault="006F75A3">
      <w:r>
        <w:separator/>
      </w:r>
    </w:p>
  </w:endnote>
  <w:endnote w:type="continuationSeparator" w:id="0">
    <w:p w:rsidR="006F75A3" w:rsidRDefault="006F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DIN-Regular">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8DD" w:rsidRDefault="006F75A3">
    <w:pPr>
      <w:tabs>
        <w:tab w:val="center" w:pos="4680"/>
        <w:tab w:val="right" w:pos="9360"/>
      </w:tabs>
      <w:spacing w:after="720"/>
      <w:jc w:val="right"/>
    </w:pPr>
    <w:r>
      <w:fldChar w:fldCharType="begin"/>
    </w:r>
    <w:r>
      <w:instrText>PAGE</w:instrText>
    </w:r>
    <w:r w:rsidR="00ED00CA">
      <w:fldChar w:fldCharType="separate"/>
    </w:r>
    <w:r w:rsidR="00ED00C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5A3" w:rsidRDefault="006F75A3">
      <w:r>
        <w:separator/>
      </w:r>
    </w:p>
  </w:footnote>
  <w:footnote w:type="continuationSeparator" w:id="0">
    <w:p w:rsidR="006F75A3" w:rsidRDefault="006F75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F0CD8"/>
    <w:multiLevelType w:val="multilevel"/>
    <w:tmpl w:val="C1240E8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6D01BD8"/>
    <w:multiLevelType w:val="multilevel"/>
    <w:tmpl w:val="C4A4802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B8653B4"/>
    <w:multiLevelType w:val="multilevel"/>
    <w:tmpl w:val="B0EA718A"/>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3" w15:restartNumberingAfterBreak="0">
    <w:nsid w:val="21EF7986"/>
    <w:multiLevelType w:val="multilevel"/>
    <w:tmpl w:val="A7F4AEB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263B5BFC"/>
    <w:multiLevelType w:val="multilevel"/>
    <w:tmpl w:val="26A04D8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2ADB5B95"/>
    <w:multiLevelType w:val="multilevel"/>
    <w:tmpl w:val="75DE21C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BC136C3"/>
    <w:multiLevelType w:val="multilevel"/>
    <w:tmpl w:val="48881C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D612646"/>
    <w:multiLevelType w:val="multilevel"/>
    <w:tmpl w:val="E904EE70"/>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8" w15:restartNumberingAfterBreak="0">
    <w:nsid w:val="32326984"/>
    <w:multiLevelType w:val="multilevel"/>
    <w:tmpl w:val="99F0057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4BA1306B"/>
    <w:multiLevelType w:val="multilevel"/>
    <w:tmpl w:val="5B38FA4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45F7A96"/>
    <w:multiLevelType w:val="multilevel"/>
    <w:tmpl w:val="5C98C55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55487913"/>
    <w:multiLevelType w:val="multilevel"/>
    <w:tmpl w:val="41AAA7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59427EAA"/>
    <w:multiLevelType w:val="multilevel"/>
    <w:tmpl w:val="34BC9DCE"/>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3" w15:restartNumberingAfterBreak="0">
    <w:nsid w:val="5E9961C9"/>
    <w:multiLevelType w:val="multilevel"/>
    <w:tmpl w:val="6BC864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62A3709"/>
    <w:multiLevelType w:val="multilevel"/>
    <w:tmpl w:val="112E533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684C0B83"/>
    <w:multiLevelType w:val="multilevel"/>
    <w:tmpl w:val="91B432C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758A7284"/>
    <w:multiLevelType w:val="multilevel"/>
    <w:tmpl w:val="F57E650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7D3B21DD"/>
    <w:multiLevelType w:val="multilevel"/>
    <w:tmpl w:val="C110025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10"/>
  </w:num>
  <w:num w:numId="2">
    <w:abstractNumId w:val="11"/>
  </w:num>
  <w:num w:numId="3">
    <w:abstractNumId w:val="9"/>
  </w:num>
  <w:num w:numId="4">
    <w:abstractNumId w:val="17"/>
  </w:num>
  <w:num w:numId="5">
    <w:abstractNumId w:val="1"/>
  </w:num>
  <w:num w:numId="6">
    <w:abstractNumId w:val="8"/>
  </w:num>
  <w:num w:numId="7">
    <w:abstractNumId w:val="16"/>
  </w:num>
  <w:num w:numId="8">
    <w:abstractNumId w:val="4"/>
  </w:num>
  <w:num w:numId="9">
    <w:abstractNumId w:val="6"/>
  </w:num>
  <w:num w:numId="10">
    <w:abstractNumId w:val="14"/>
  </w:num>
  <w:num w:numId="11">
    <w:abstractNumId w:val="12"/>
  </w:num>
  <w:num w:numId="12">
    <w:abstractNumId w:val="5"/>
  </w:num>
  <w:num w:numId="13">
    <w:abstractNumId w:val="3"/>
  </w:num>
  <w:num w:numId="14">
    <w:abstractNumId w:val="0"/>
  </w:num>
  <w:num w:numId="15">
    <w:abstractNumId w:val="13"/>
  </w:num>
  <w:num w:numId="16">
    <w:abstractNumId w:val="7"/>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8DD"/>
    <w:rsid w:val="006F75A3"/>
    <w:rsid w:val="007378A0"/>
    <w:rsid w:val="00CE38DD"/>
    <w:rsid w:val="00ED0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EA85C1"/>
  <w15:docId w15:val="{245A482B-275F-BB41-AE81-BB2186D3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680E"/>
    <w:rPr>
      <w:color w:val="000000"/>
    </w:rPr>
  </w:style>
  <w:style w:type="paragraph" w:styleId="Heading1">
    <w:name w:val="heading 1"/>
    <w:basedOn w:val="Normal"/>
    <w:next w:val="Normal"/>
    <w:link w:val="Heading1Char"/>
    <w:uiPriority w:val="9"/>
    <w:qFormat/>
    <w:rsid w:val="00F5680E"/>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link w:val="Heading2Char"/>
    <w:uiPriority w:val="9"/>
    <w:unhideWhenUsed/>
    <w:qFormat/>
    <w:rsid w:val="00F5680E"/>
    <w:pPr>
      <w:keepNext/>
      <w:keepLines/>
      <w:spacing w:before="360" w:after="80"/>
      <w:contextualSpacing/>
      <w:outlineLvl w:val="1"/>
    </w:pPr>
    <w:rPr>
      <w:b/>
      <w:sz w:val="36"/>
      <w:szCs w:val="36"/>
    </w:rPr>
  </w:style>
  <w:style w:type="paragraph" w:styleId="Heading3">
    <w:name w:val="heading 3"/>
    <w:basedOn w:val="Normal"/>
    <w:next w:val="Normal"/>
    <w:link w:val="Heading3Char"/>
    <w:uiPriority w:val="9"/>
    <w:unhideWhenUsed/>
    <w:qFormat/>
    <w:rsid w:val="00F5680E"/>
    <w:pPr>
      <w:keepNext/>
      <w:keepLines/>
      <w:outlineLvl w:val="2"/>
    </w:pPr>
  </w:style>
  <w:style w:type="paragraph" w:styleId="Heading4">
    <w:name w:val="heading 4"/>
    <w:basedOn w:val="Normal"/>
    <w:next w:val="Normal"/>
    <w:link w:val="Heading4Char"/>
    <w:uiPriority w:val="9"/>
    <w:semiHidden/>
    <w:unhideWhenUsed/>
    <w:qFormat/>
    <w:rsid w:val="00F5680E"/>
    <w:pPr>
      <w:keepNext/>
      <w:keepLines/>
      <w:spacing w:before="240" w:after="40"/>
      <w:contextualSpacing/>
      <w:outlineLvl w:val="3"/>
    </w:pPr>
    <w:rPr>
      <w:b/>
    </w:rPr>
  </w:style>
  <w:style w:type="paragraph" w:styleId="Heading5">
    <w:name w:val="heading 5"/>
    <w:basedOn w:val="Normal"/>
    <w:next w:val="Normal"/>
    <w:link w:val="Heading5Char"/>
    <w:uiPriority w:val="9"/>
    <w:semiHidden/>
    <w:unhideWhenUsed/>
    <w:qFormat/>
    <w:rsid w:val="00F5680E"/>
    <w:pPr>
      <w:keepNext/>
      <w:keepLines/>
      <w:spacing w:before="220" w:after="40"/>
      <w:contextualSpacing/>
      <w:outlineLvl w:val="4"/>
    </w:pPr>
    <w:rPr>
      <w:b/>
      <w:sz w:val="22"/>
      <w:szCs w:val="22"/>
    </w:rPr>
  </w:style>
  <w:style w:type="paragraph" w:styleId="Heading6">
    <w:name w:val="heading 6"/>
    <w:basedOn w:val="Normal"/>
    <w:next w:val="Normal"/>
    <w:link w:val="Heading6Char"/>
    <w:uiPriority w:val="9"/>
    <w:semiHidden/>
    <w:unhideWhenUsed/>
    <w:qFormat/>
    <w:rsid w:val="00F5680E"/>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680E"/>
    <w:pPr>
      <w:keepNext/>
      <w:keepLines/>
      <w:spacing w:before="480" w:after="120"/>
      <w:contextualSpacing/>
    </w:pPr>
    <w:rPr>
      <w:b/>
      <w:sz w:val="72"/>
      <w:szCs w:val="72"/>
    </w:rPr>
  </w:style>
  <w:style w:type="character" w:customStyle="1" w:styleId="Heading1Char">
    <w:name w:val="Heading 1 Char"/>
    <w:basedOn w:val="DefaultParagraphFont"/>
    <w:link w:val="Heading1"/>
    <w:rsid w:val="00F5680E"/>
    <w:rPr>
      <w:rFonts w:ascii="Cambria" w:eastAsia="Cambria" w:hAnsi="Cambria" w:cs="Cambria"/>
      <w:b/>
      <w:color w:val="366091"/>
      <w:sz w:val="28"/>
      <w:szCs w:val="28"/>
    </w:rPr>
  </w:style>
  <w:style w:type="character" w:customStyle="1" w:styleId="Heading2Char">
    <w:name w:val="Heading 2 Char"/>
    <w:basedOn w:val="DefaultParagraphFont"/>
    <w:link w:val="Heading2"/>
    <w:rsid w:val="00F5680E"/>
    <w:rPr>
      <w:rFonts w:ascii="DIN-Regular" w:eastAsia="DIN-Regular" w:hAnsi="DIN-Regular" w:cs="DIN-Regular"/>
      <w:b/>
      <w:color w:val="000000"/>
      <w:sz w:val="36"/>
      <w:szCs w:val="36"/>
    </w:rPr>
  </w:style>
  <w:style w:type="character" w:customStyle="1" w:styleId="Heading3Char">
    <w:name w:val="Heading 3 Char"/>
    <w:basedOn w:val="DefaultParagraphFont"/>
    <w:link w:val="Heading3"/>
    <w:rsid w:val="00F5680E"/>
    <w:rPr>
      <w:rFonts w:ascii="DIN-Regular" w:eastAsia="DIN-Regular" w:hAnsi="DIN-Regular" w:cs="DIN-Regular"/>
      <w:color w:val="000000"/>
    </w:rPr>
  </w:style>
  <w:style w:type="character" w:customStyle="1" w:styleId="Heading4Char">
    <w:name w:val="Heading 4 Char"/>
    <w:basedOn w:val="DefaultParagraphFont"/>
    <w:link w:val="Heading4"/>
    <w:rsid w:val="00F5680E"/>
    <w:rPr>
      <w:rFonts w:ascii="DIN-Regular" w:eastAsia="DIN-Regular" w:hAnsi="DIN-Regular" w:cs="DIN-Regular"/>
      <w:b/>
      <w:color w:val="000000"/>
    </w:rPr>
  </w:style>
  <w:style w:type="character" w:customStyle="1" w:styleId="Heading5Char">
    <w:name w:val="Heading 5 Char"/>
    <w:basedOn w:val="DefaultParagraphFont"/>
    <w:link w:val="Heading5"/>
    <w:rsid w:val="00F5680E"/>
    <w:rPr>
      <w:rFonts w:ascii="DIN-Regular" w:eastAsia="DIN-Regular" w:hAnsi="DIN-Regular" w:cs="DIN-Regular"/>
      <w:b/>
      <w:color w:val="000000"/>
      <w:sz w:val="22"/>
      <w:szCs w:val="22"/>
    </w:rPr>
  </w:style>
  <w:style w:type="character" w:customStyle="1" w:styleId="Heading6Char">
    <w:name w:val="Heading 6 Char"/>
    <w:basedOn w:val="DefaultParagraphFont"/>
    <w:link w:val="Heading6"/>
    <w:rsid w:val="00F5680E"/>
    <w:rPr>
      <w:rFonts w:ascii="DIN-Regular" w:eastAsia="DIN-Regular" w:hAnsi="DIN-Regular" w:cs="DIN-Regular"/>
      <w:b/>
      <w:color w:val="000000"/>
      <w:sz w:val="20"/>
      <w:szCs w:val="20"/>
    </w:rPr>
  </w:style>
  <w:style w:type="character" w:customStyle="1" w:styleId="TitleChar">
    <w:name w:val="Title Char"/>
    <w:basedOn w:val="DefaultParagraphFont"/>
    <w:link w:val="Title"/>
    <w:rsid w:val="00F5680E"/>
    <w:rPr>
      <w:rFonts w:ascii="DIN-Regular" w:eastAsia="DIN-Regular" w:hAnsi="DIN-Regular" w:cs="DIN-Regular"/>
      <w:b/>
      <w:color w:val="000000"/>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F5680E"/>
    <w:rPr>
      <w:rFonts w:ascii="Georgia" w:eastAsia="Georgia" w:hAnsi="Georgia" w:cs="Georgia"/>
      <w:i/>
      <w:color w:val="666666"/>
      <w:sz w:val="48"/>
      <w:szCs w:val="48"/>
    </w:rPr>
  </w:style>
  <w:style w:type="character" w:customStyle="1" w:styleId="CommentTextChar">
    <w:name w:val="Comment Text Char"/>
    <w:basedOn w:val="DefaultParagraphFont"/>
    <w:link w:val="CommentText"/>
    <w:uiPriority w:val="99"/>
    <w:semiHidden/>
    <w:rsid w:val="00F5680E"/>
    <w:rPr>
      <w:rFonts w:ascii="DIN-Regular" w:eastAsia="DIN-Regular" w:hAnsi="DIN-Regular" w:cs="DIN-Regular"/>
      <w:color w:val="000000"/>
      <w:sz w:val="20"/>
      <w:szCs w:val="20"/>
    </w:rPr>
  </w:style>
  <w:style w:type="paragraph" w:styleId="CommentText">
    <w:name w:val="annotation text"/>
    <w:basedOn w:val="Normal"/>
    <w:link w:val="CommentTextChar"/>
    <w:uiPriority w:val="99"/>
    <w:semiHidden/>
    <w:unhideWhenUsed/>
    <w:rsid w:val="00F5680E"/>
    <w:rPr>
      <w:sz w:val="20"/>
      <w:szCs w:val="20"/>
    </w:rPr>
  </w:style>
  <w:style w:type="character" w:customStyle="1" w:styleId="CommentSubjectChar">
    <w:name w:val="Comment Subject Char"/>
    <w:basedOn w:val="CommentTextChar"/>
    <w:link w:val="CommentSubject"/>
    <w:uiPriority w:val="99"/>
    <w:semiHidden/>
    <w:rsid w:val="00F5680E"/>
    <w:rPr>
      <w:rFonts w:ascii="DIN-Regular" w:eastAsia="DIN-Regular" w:hAnsi="DIN-Regular" w:cs="DIN-Regular"/>
      <w:b/>
      <w:bCs/>
      <w:color w:val="000000"/>
      <w:sz w:val="20"/>
      <w:szCs w:val="20"/>
    </w:rPr>
  </w:style>
  <w:style w:type="paragraph" w:styleId="CommentSubject">
    <w:name w:val="annotation subject"/>
    <w:basedOn w:val="CommentText"/>
    <w:next w:val="CommentText"/>
    <w:link w:val="CommentSubjectChar"/>
    <w:uiPriority w:val="99"/>
    <w:semiHidden/>
    <w:unhideWhenUsed/>
    <w:rsid w:val="00F5680E"/>
    <w:rPr>
      <w:b/>
      <w:bCs/>
    </w:rPr>
  </w:style>
  <w:style w:type="paragraph" w:styleId="BalloonText">
    <w:name w:val="Balloon Text"/>
    <w:basedOn w:val="Normal"/>
    <w:link w:val="BalloonTextChar"/>
    <w:uiPriority w:val="99"/>
    <w:semiHidden/>
    <w:unhideWhenUsed/>
    <w:rsid w:val="00F5680E"/>
    <w:rPr>
      <w:rFonts w:ascii="Tahoma" w:hAnsi="Tahoma" w:cs="Tahoma"/>
      <w:sz w:val="16"/>
      <w:szCs w:val="16"/>
    </w:rPr>
  </w:style>
  <w:style w:type="character" w:customStyle="1" w:styleId="BalloonTextChar">
    <w:name w:val="Balloon Text Char"/>
    <w:basedOn w:val="DefaultParagraphFont"/>
    <w:link w:val="BalloonText"/>
    <w:uiPriority w:val="99"/>
    <w:semiHidden/>
    <w:rsid w:val="00F5680E"/>
    <w:rPr>
      <w:rFonts w:ascii="Tahoma" w:eastAsia="DIN-Regular" w:hAnsi="Tahoma" w:cs="Tahoma"/>
      <w:color w:val="000000"/>
      <w:sz w:val="16"/>
      <w:szCs w:val="16"/>
    </w:rPr>
  </w:style>
  <w:style w:type="paragraph" w:styleId="ListParagraph">
    <w:name w:val="List Paragraph"/>
    <w:basedOn w:val="Normal"/>
    <w:uiPriority w:val="34"/>
    <w:qFormat/>
    <w:rsid w:val="00F5680E"/>
    <w:pPr>
      <w:ind w:left="720"/>
      <w:contextualSpacing/>
    </w:pPr>
  </w:style>
  <w:style w:type="character" w:styleId="Hyperlink">
    <w:name w:val="Hyperlink"/>
    <w:basedOn w:val="DefaultParagraphFont"/>
    <w:uiPriority w:val="99"/>
    <w:unhideWhenUsed/>
    <w:rsid w:val="00F5680E"/>
    <w:rPr>
      <w:color w:val="0563C1" w:themeColor="hyperlink"/>
      <w:u w:val="single"/>
    </w:rPr>
  </w:style>
  <w:style w:type="paragraph" w:styleId="NormalWeb">
    <w:name w:val="Normal (Web)"/>
    <w:basedOn w:val="Normal"/>
    <w:uiPriority w:val="99"/>
    <w:unhideWhenUsed/>
    <w:rsid w:val="00F5680E"/>
    <w:pPr>
      <w:spacing w:before="100" w:beforeAutospacing="1" w:after="100" w:afterAutospacing="1"/>
    </w:pPr>
    <w:rPr>
      <w:rFonts w:ascii="Times New Roman" w:hAnsi="Times New Roman" w:cs="Times New Roman"/>
      <w:color w:val="auto"/>
    </w:rPr>
  </w:style>
  <w:style w:type="table" w:styleId="TableGrid">
    <w:name w:val="Table Grid"/>
    <w:basedOn w:val="TableNormal"/>
    <w:uiPriority w:val="39"/>
    <w:rsid w:val="00F5680E"/>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027B"/>
    <w:rPr>
      <w:sz w:val="16"/>
      <w:szCs w:val="16"/>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eia.org/policy/consumer-protection/seia-solar-business-c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solarcalifornia.ca.gov/equipment/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Gbnm6UlvJKiJ0E5EdBTng3imuA==">AMUW2mWm5bpaJN6NpQJcN2Bv0mMbdS6YnS4canjX84XkIgiyhQd2BPRY9bL6LSTVvGIBkqmcYyCFin4C5IoB2X+fBgjc8bwaiP6guB4KQyE+Lt+HEK31a7ZCmUTw+OP/Kll9rv8+JNFruko+W1DXAAO20d7H77EFjAqmnzQenjsBUtgrvAcazOxPb9J0ELGwUXEeTLeuC72fkAd5QKJLsrAQJ4drIu48oRJtZXl2bLs7LoXqZJbyzuoQT4wuj3avOS1dHOY3iWm2zZvtE2ZQavwR3etbnCBG8VAUFbmT+bF3LLUOxS4S+IqtE8T2Wij5E1vLp0N7Qi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1762</Words>
  <Characters>10049</Characters>
  <Application>Microsoft Office Word</Application>
  <DocSecurity>0</DocSecurity>
  <Lines>83</Lines>
  <Paragraphs>23</Paragraphs>
  <ScaleCrop>false</ScaleCrop>
  <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3</cp:revision>
  <dcterms:created xsi:type="dcterms:W3CDTF">2021-02-18T20:31:00Z</dcterms:created>
  <dcterms:modified xsi:type="dcterms:W3CDTF">2021-02-18T20:32:00Z</dcterms:modified>
</cp:coreProperties>
</file>